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78F1C" w14:textId="77777777" w:rsidR="008D19CB" w:rsidRDefault="00000000">
      <w:pPr>
        <w:jc w:val="center"/>
        <w:rPr>
          <w:rFonts w:ascii="Candara" w:eastAsia="Candara" w:hAnsi="Candara" w:cs="Candara"/>
          <w:b/>
        </w:rPr>
      </w:pPr>
      <w:r>
        <w:rPr>
          <w:rFonts w:ascii="Candara" w:eastAsia="Candara" w:hAnsi="Candara" w:cs="Candara"/>
          <w:b/>
        </w:rPr>
        <w:t>MEP August 2023 Report</w:t>
      </w:r>
    </w:p>
    <w:p w14:paraId="62FA16E9" w14:textId="77777777" w:rsidR="008D19CB" w:rsidRDefault="00000000">
      <w:pPr>
        <w:jc w:val="center"/>
        <w:rPr>
          <w:rFonts w:ascii="Candara" w:eastAsia="Candara" w:hAnsi="Candara" w:cs="Candara"/>
          <w:b/>
          <w:sz w:val="28"/>
          <w:szCs w:val="28"/>
        </w:rPr>
      </w:pPr>
      <w:r>
        <w:rPr>
          <w:rFonts w:ascii="Candara" w:eastAsia="Candara" w:hAnsi="Candara" w:cs="Candara"/>
          <w:b/>
          <w:noProof/>
          <w:sz w:val="28"/>
          <w:szCs w:val="28"/>
        </w:rPr>
        <w:drawing>
          <wp:anchor distT="1270" distB="13335" distL="115570" distR="128270" simplePos="0" relativeHeight="70" behindDoc="0" locked="0" layoutInCell="0" allowOverlap="1" wp14:anchorId="10821205" wp14:editId="754EA760">
            <wp:simplePos x="0" y="0"/>
            <wp:positionH relativeFrom="column">
              <wp:posOffset>1516380</wp:posOffset>
            </wp:positionH>
            <wp:positionV relativeFrom="paragraph">
              <wp:posOffset>40005</wp:posOffset>
            </wp:positionV>
            <wp:extent cx="2433320" cy="1559560"/>
            <wp:effectExtent l="25400" t="25400" r="93980" b="9144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3320" cy="1559560"/>
                    </a:xfrm>
                    <a:prstGeom prst="rect">
                      <a:avLst/>
                    </a:prstGeom>
                    <a:ln w="0">
                      <a:noFill/>
                    </a:ln>
                    <a:effectLst>
                      <a:outerShdw blurRad="50760" dist="37674"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F4DDE82" w14:textId="77777777" w:rsidR="008D19CB" w:rsidRDefault="008D19CB">
      <w:pPr>
        <w:jc w:val="center"/>
        <w:rPr>
          <w:rFonts w:ascii="Candara" w:eastAsia="Candara" w:hAnsi="Candara" w:cs="Candara"/>
          <w:b/>
          <w:sz w:val="28"/>
          <w:szCs w:val="28"/>
        </w:rPr>
      </w:pPr>
    </w:p>
    <w:p w14:paraId="595DF05A" w14:textId="77777777" w:rsidR="008D19CB" w:rsidRDefault="008D19CB">
      <w:pPr>
        <w:jc w:val="center"/>
        <w:rPr>
          <w:rFonts w:ascii="Candara" w:eastAsia="Candara" w:hAnsi="Candara" w:cs="Candara"/>
          <w:b/>
          <w:sz w:val="28"/>
          <w:szCs w:val="28"/>
        </w:rPr>
      </w:pPr>
    </w:p>
    <w:p w14:paraId="03DA7F58" w14:textId="77777777" w:rsidR="008D19CB" w:rsidRDefault="008D19CB">
      <w:pPr>
        <w:jc w:val="center"/>
        <w:rPr>
          <w:rFonts w:ascii="Candara" w:eastAsia="Candara" w:hAnsi="Candara" w:cs="Candara"/>
          <w:b/>
          <w:sz w:val="28"/>
          <w:szCs w:val="28"/>
        </w:rPr>
      </w:pPr>
    </w:p>
    <w:p w14:paraId="705413DB" w14:textId="77777777" w:rsidR="008D19CB" w:rsidRDefault="008D19CB">
      <w:pPr>
        <w:keepNext/>
        <w:jc w:val="center"/>
      </w:pPr>
    </w:p>
    <w:p w14:paraId="648A9DEF" w14:textId="77777777" w:rsidR="008D19CB" w:rsidRDefault="008D19CB">
      <w:pPr>
        <w:rPr>
          <w:rFonts w:ascii="Candara" w:eastAsia="Candara" w:hAnsi="Candara" w:cs="Candara"/>
          <w:b/>
        </w:rPr>
      </w:pPr>
    </w:p>
    <w:p w14:paraId="34D9D0E3" w14:textId="626795D0" w:rsidR="008D19CB" w:rsidRDefault="008D19CB">
      <w:pPr>
        <w:rPr>
          <w:rFonts w:ascii="Candara" w:eastAsia="Candara" w:hAnsi="Candara" w:cs="Candara"/>
          <w:b/>
        </w:rPr>
      </w:pPr>
    </w:p>
    <w:p w14:paraId="232F5FFF" w14:textId="57D3EE6D" w:rsidR="008D19CB" w:rsidRDefault="005B1B56">
      <w:pPr>
        <w:rPr>
          <w:rFonts w:ascii="Candara" w:eastAsia="Candara" w:hAnsi="Candara" w:cs="Candara"/>
          <w:b/>
        </w:rPr>
      </w:pPr>
      <w:r>
        <w:rPr>
          <w:rFonts w:ascii="Candara" w:eastAsia="Candara" w:hAnsi="Candara" w:cs="Candara"/>
          <w:b/>
          <w:noProof/>
        </w:rPr>
        <mc:AlternateContent>
          <mc:Choice Requires="wps">
            <w:drawing>
              <wp:anchor distT="0" distB="635" distL="114300" distR="119380" simplePos="0" relativeHeight="71" behindDoc="0" locked="0" layoutInCell="0" allowOverlap="1" wp14:anchorId="5C28E461" wp14:editId="216B70A8">
                <wp:simplePos x="0" y="0"/>
                <wp:positionH relativeFrom="column">
                  <wp:posOffset>92710</wp:posOffset>
                </wp:positionH>
                <wp:positionV relativeFrom="paragraph">
                  <wp:posOffset>313690</wp:posOffset>
                </wp:positionV>
                <wp:extent cx="5768340" cy="662940"/>
                <wp:effectExtent l="0" t="0" r="0" b="0"/>
                <wp:wrapSquare wrapText="bothSides"/>
                <wp:docPr id="2" name="Text Box 1"/>
                <wp:cNvGraphicFramePr/>
                <a:graphic xmlns:a="http://schemas.openxmlformats.org/drawingml/2006/main">
                  <a:graphicData uri="http://schemas.microsoft.com/office/word/2010/wordprocessingShape">
                    <wps:wsp>
                      <wps:cNvSpPr/>
                      <wps:spPr>
                        <a:xfrm>
                          <a:off x="0" y="0"/>
                          <a:ext cx="5768340" cy="6629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14F7B761" w14:textId="5AE1D144" w:rsidR="008D19CB" w:rsidRDefault="00806A72" w:rsidP="00806A72">
                            <w:pPr>
                              <w:pStyle w:val="Caption"/>
                              <w:jc w:val="center"/>
                              <w:rPr>
                                <w:rFonts w:ascii="Candara" w:eastAsia="Candara" w:hAnsi="Candara" w:cs="Candara"/>
                                <w:b/>
                                <w:color w:val="000000" w:themeColor="text1"/>
                                <w:sz w:val="20"/>
                                <w:szCs w:val="20"/>
                                <w:lang w:val="en-CA"/>
                              </w:rPr>
                            </w:pPr>
                            <w:r>
                              <w:rPr>
                                <w:rFonts w:ascii="Candara" w:hAnsi="Candara"/>
                                <w:color w:val="000000" w:themeColor="text1"/>
                                <w:sz w:val="20"/>
                                <w:szCs w:val="20"/>
                              </w:rPr>
                              <w:t>MEP</w:t>
                            </w:r>
                            <w:r w:rsidR="00672D61">
                              <w:rPr>
                                <w:rFonts w:ascii="Candara" w:hAnsi="Candara"/>
                                <w:color w:val="000000" w:themeColor="text1"/>
                                <w:sz w:val="20"/>
                                <w:szCs w:val="20"/>
                              </w:rPr>
                              <w:t xml:space="preserve"> took part in this year’s Business of Conservation Conference (BCC) in Kigali, Rwanda, an invitation-only event that brought together top African leaders, philanthropists, policymakers, </w:t>
                            </w:r>
                            <w:proofErr w:type="gramStart"/>
                            <w:r w:rsidR="00672D61">
                              <w:rPr>
                                <w:rFonts w:ascii="Candara" w:hAnsi="Candara"/>
                                <w:color w:val="000000" w:themeColor="text1"/>
                                <w:sz w:val="20"/>
                                <w:szCs w:val="20"/>
                              </w:rPr>
                              <w:t>innovators</w:t>
                            </w:r>
                            <w:proofErr w:type="gramEnd"/>
                            <w:r w:rsidR="00672D61">
                              <w:rPr>
                                <w:rFonts w:ascii="Candara" w:hAnsi="Candara"/>
                                <w:color w:val="000000" w:themeColor="text1"/>
                                <w:sz w:val="20"/>
                                <w:szCs w:val="20"/>
                              </w:rPr>
                              <w:t xml:space="preserve"> and students in the conservation space to discuss ways of investing in wildlife and their habitats to derive economic and cultural value for Africans.</w:t>
                            </w:r>
                          </w:p>
                        </w:txbxContent>
                      </wps:txbx>
                      <wps:bodyPr wrap="square" lIns="0" tIns="0" rIns="0"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8E461" id="Text Box 1" o:spid="_x0000_s1026" style="position:absolute;margin-left:7.3pt;margin-top:24.7pt;width:454.2pt;height:52.2pt;z-index:71;visibility:visible;mso-wrap-style:square;mso-width-percent:0;mso-height-percent:0;mso-wrap-distance-left:9pt;mso-wrap-distance-top:0;mso-wrap-distance-right:9.4pt;mso-wrap-distance-bottom:.0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" o:allowincell="f" stroked="f" strokeweight="0">
                <v:textbox inset="0,0,0,0">
                  <w:txbxContent>
                    <w:p w14:paraId="14F7B761" w14:textId="5AE1D144" w:rsidR="008D19CB" w:rsidRDefault="00806A72" w:rsidP="00806A72">
                      <w:pPr>
                        <w:pStyle w:val="Caption"/>
                        <w:jc w:val="center"/>
                        <w:rPr>
                          <w:rFonts w:ascii="Candara" w:eastAsia="Candara" w:hAnsi="Candara" w:cs="Candara"/>
                          <w:b/>
                          <w:color w:val="000000" w:themeColor="text1"/>
                          <w:sz w:val="20"/>
                          <w:szCs w:val="20"/>
                          <w:lang w:val="en-CA"/>
                        </w:rPr>
                      </w:pPr>
                      <w:r>
                        <w:rPr>
                          <w:rFonts w:ascii="Candara" w:hAnsi="Candara"/>
                          <w:color w:val="000000" w:themeColor="text1"/>
                          <w:sz w:val="20"/>
                          <w:szCs w:val="20"/>
                        </w:rPr>
                        <w:t>MEP</w:t>
                      </w:r>
                      <w:r w:rsidR="00672D61">
                        <w:rPr>
                          <w:rFonts w:ascii="Candara" w:hAnsi="Candara"/>
                          <w:color w:val="000000" w:themeColor="text1"/>
                          <w:sz w:val="20"/>
                          <w:szCs w:val="20"/>
                        </w:rPr>
                        <w:t xml:space="preserve"> took part in this year’s Business of Conservation Conference (BCC) in Kigali, Rwanda, an invitation-only event that brought together top African leaders, philanthropists, policymakers, </w:t>
                      </w:r>
                      <w:proofErr w:type="gramStart"/>
                      <w:r w:rsidR="00672D61">
                        <w:rPr>
                          <w:rFonts w:ascii="Candara" w:hAnsi="Candara"/>
                          <w:color w:val="000000" w:themeColor="text1"/>
                          <w:sz w:val="20"/>
                          <w:szCs w:val="20"/>
                        </w:rPr>
                        <w:t>innovators</w:t>
                      </w:r>
                      <w:proofErr w:type="gramEnd"/>
                      <w:r w:rsidR="00672D61">
                        <w:rPr>
                          <w:rFonts w:ascii="Candara" w:hAnsi="Candara"/>
                          <w:color w:val="000000" w:themeColor="text1"/>
                          <w:sz w:val="20"/>
                          <w:szCs w:val="20"/>
                        </w:rPr>
                        <w:t xml:space="preserve"> and students in the conservation space to discuss ways of investing in wildlife and their habitats to derive economic and cultural value for Africans.</w:t>
                      </w:r>
                    </w:p>
                  </w:txbxContent>
                </v:textbox>
                <w10:wrap type="square"/>
              </v:rect>
            </w:pict>
          </mc:Fallback>
        </mc:AlternateContent>
      </w:r>
    </w:p>
    <w:p w14:paraId="72207EBA" w14:textId="77777777" w:rsidR="00672D61" w:rsidRDefault="00672D61">
      <w:pPr>
        <w:rPr>
          <w:rFonts w:ascii="Candara" w:eastAsia="Candara" w:hAnsi="Candara" w:cs="Candara"/>
          <w:b/>
        </w:rPr>
      </w:pPr>
    </w:p>
    <w:p w14:paraId="062ABD01" w14:textId="5AC1482A" w:rsidR="008D19CB" w:rsidRDefault="00E73C50">
      <w:pPr>
        <w:rPr>
          <w:rFonts w:ascii="Candara" w:eastAsia="Candara" w:hAnsi="Candara" w:cs="Candara"/>
          <w:b/>
        </w:rPr>
      </w:pPr>
      <w:r>
        <w:rPr>
          <w:noProof/>
        </w:rPr>
        <w:drawing>
          <wp:anchor distT="1270" distB="8890" distL="115570" distR="128270" simplePos="0" relativeHeight="75" behindDoc="0" locked="0" layoutInCell="0" allowOverlap="1" wp14:anchorId="3087E4E2" wp14:editId="23D4337F">
            <wp:simplePos x="0" y="0"/>
            <wp:positionH relativeFrom="column">
              <wp:posOffset>4283710</wp:posOffset>
            </wp:positionH>
            <wp:positionV relativeFrom="paragraph">
              <wp:posOffset>254635</wp:posOffset>
            </wp:positionV>
            <wp:extent cx="1775460" cy="1183640"/>
            <wp:effectExtent l="25400" t="25400" r="91440" b="86360"/>
            <wp:wrapSquare wrapText="bothSides"/>
            <wp:docPr id="4" name="Picture 355323497"/>
            <wp:cNvGraphicFramePr/>
            <a:graphic xmlns:a="http://schemas.openxmlformats.org/drawingml/2006/main">
              <a:graphicData uri="http://schemas.openxmlformats.org/drawingml/2006/picture">
                <pic:pic xmlns:pic="http://schemas.openxmlformats.org/drawingml/2006/picture">
                  <pic:nvPicPr>
                    <pic:cNvPr id="4" name="Picture 3553234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5460" cy="1183640"/>
                    </a:xfrm>
                    <a:prstGeom prst="rect">
                      <a:avLst/>
                    </a:prstGeom>
                    <a:ln w="0">
                      <a:noFill/>
                    </a:ln>
                    <a:effectLst>
                      <a:outerShdw blurRad="50760" dist="37674" dir="2700000" algn="tl" rotWithShape="0">
                        <a:srgbClr val="000000">
                          <a:alpha val="40000"/>
                        </a:srgbClr>
                      </a:outerShdw>
                    </a:effectLst>
                  </pic:spPr>
                </pic:pic>
              </a:graphicData>
            </a:graphic>
          </wp:anchor>
        </w:drawing>
      </w:r>
      <w:r>
        <w:rPr>
          <w:rFonts w:ascii="Candara" w:eastAsia="Candara" w:hAnsi="Candara" w:cs="Candara"/>
          <w:b/>
          <w:noProof/>
        </w:rPr>
        <w:drawing>
          <wp:anchor distT="1270" distB="13335" distL="115570" distR="130810" simplePos="0" relativeHeight="73" behindDoc="0" locked="0" layoutInCell="0" allowOverlap="1" wp14:anchorId="71BE8C39" wp14:editId="54D03664">
            <wp:simplePos x="0" y="0"/>
            <wp:positionH relativeFrom="column">
              <wp:posOffset>-35560</wp:posOffset>
            </wp:positionH>
            <wp:positionV relativeFrom="paragraph">
              <wp:posOffset>255905</wp:posOffset>
            </wp:positionV>
            <wp:extent cx="2282190" cy="1521460"/>
            <wp:effectExtent l="25400" t="25400" r="92710" b="91440"/>
            <wp:wrapSquare wrapText="bothSides"/>
            <wp:docPr id="5" name="Picture 615727276"/>
            <wp:cNvGraphicFramePr/>
            <a:graphic xmlns:a="http://schemas.openxmlformats.org/drawingml/2006/main">
              <a:graphicData uri="http://schemas.openxmlformats.org/drawingml/2006/picture">
                <pic:pic xmlns:pic="http://schemas.openxmlformats.org/drawingml/2006/picture">
                  <pic:nvPicPr>
                    <pic:cNvPr id="5" name="Picture 61572727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2190" cy="1521460"/>
                    </a:xfrm>
                    <a:prstGeom prst="rect">
                      <a:avLst/>
                    </a:prstGeom>
                    <a:ln w="0">
                      <a:noFill/>
                    </a:ln>
                    <a:effectLst>
                      <a:outerShdw blurRad="50760" dist="37674"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672D61">
        <w:rPr>
          <w:rFonts w:ascii="Candara" w:eastAsia="Candara" w:hAnsi="Candara" w:cs="Candara"/>
          <w:b/>
          <w:noProof/>
        </w:rPr>
        <w:drawing>
          <wp:anchor distT="1270" distB="8890" distL="115570" distR="128270" simplePos="0" relativeHeight="74" behindDoc="0" locked="0" layoutInCell="0" allowOverlap="1" wp14:anchorId="13F29058" wp14:editId="0CCFCA8A">
            <wp:simplePos x="0" y="0"/>
            <wp:positionH relativeFrom="column">
              <wp:posOffset>2393950</wp:posOffset>
            </wp:positionH>
            <wp:positionV relativeFrom="paragraph">
              <wp:posOffset>254635</wp:posOffset>
            </wp:positionV>
            <wp:extent cx="1775460" cy="1183640"/>
            <wp:effectExtent l="25400" t="25400" r="91440" b="86360"/>
            <wp:wrapSquare wrapText="bothSides"/>
            <wp:docPr id="6" name="Picture 1315096974"/>
            <wp:cNvGraphicFramePr/>
            <a:graphic xmlns:a="http://schemas.openxmlformats.org/drawingml/2006/main">
              <a:graphicData uri="http://schemas.openxmlformats.org/drawingml/2006/picture">
                <pic:pic xmlns:pic="http://schemas.openxmlformats.org/drawingml/2006/picture">
                  <pic:nvPicPr>
                    <pic:cNvPr id="6" name="Picture 13150969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5460" cy="1183640"/>
                    </a:xfrm>
                    <a:prstGeom prst="rect">
                      <a:avLst/>
                    </a:prstGeom>
                    <a:ln w="0">
                      <a:noFill/>
                    </a:ln>
                    <a:effectLst>
                      <a:outerShdw blurRad="50760" dist="37674" dir="2700000" algn="tl" rotWithShape="0">
                        <a:srgbClr val="000000">
                          <a:alpha val="40000"/>
                        </a:srgbClr>
                      </a:outerShdw>
                    </a:effectLst>
                  </pic:spPr>
                </pic:pic>
              </a:graphicData>
            </a:graphic>
          </wp:anchor>
        </w:drawing>
      </w:r>
      <w:r>
        <w:rPr>
          <w:rFonts w:ascii="Candara" w:eastAsia="Candara" w:hAnsi="Candara" w:cs="Candara"/>
          <w:b/>
        </w:rPr>
        <w:t>GENERAL</w:t>
      </w:r>
    </w:p>
    <w:p w14:paraId="30A17C65" w14:textId="48D39D30" w:rsidR="008D19CB" w:rsidRDefault="008D19CB">
      <w:pPr>
        <w:rPr>
          <w:rFonts w:ascii="Candara" w:eastAsia="Candara" w:hAnsi="Candara" w:cs="Candara"/>
          <w:b/>
        </w:rPr>
      </w:pPr>
    </w:p>
    <w:p w14:paraId="585539ED" w14:textId="292F9EDA" w:rsidR="00E73C50" w:rsidRDefault="00E73C50">
      <w:pPr>
        <w:rPr>
          <w:rFonts w:ascii="Candara" w:hAnsi="Candara"/>
          <w:sz w:val="22"/>
          <w:szCs w:val="22"/>
          <w:lang w:val="en-US"/>
        </w:rPr>
      </w:pPr>
    </w:p>
    <w:p w14:paraId="2DD80F5B" w14:textId="399DD5FB" w:rsidR="00672D61" w:rsidRDefault="00E73C50">
      <w:pPr>
        <w:rPr>
          <w:rFonts w:ascii="Candara" w:hAnsi="Candara"/>
          <w:sz w:val="22"/>
          <w:szCs w:val="22"/>
          <w:lang w:val="en-US"/>
        </w:rPr>
      </w:pPr>
      <w:r>
        <w:rPr>
          <w:rFonts w:ascii="Candara" w:hAnsi="Candara"/>
          <w:sz w:val="22"/>
          <w:szCs w:val="22"/>
          <w:lang w:val="en-US"/>
        </w:rPr>
        <w:t xml:space="preserve">During the conference, MEP CEO Marc Goss and Deputy Chairman Kevin Rodrigues led a popular session that addressed how advanced drone and conservation technology training provide skills that support viable employment opportunities for men and women in or out of the conservation space. Technology plays an important role in protecting and growing the wildlife economy and MEP invests in training our rangers and researchers to use the latest technology and address threats to elephants. </w:t>
      </w:r>
    </w:p>
    <w:p w14:paraId="64FD1ECA" w14:textId="77777777" w:rsidR="00E73C50" w:rsidRDefault="00E73C50">
      <w:pPr>
        <w:rPr>
          <w:rFonts w:ascii="Candara" w:hAnsi="Candara"/>
          <w:sz w:val="22"/>
          <w:szCs w:val="22"/>
          <w:lang w:val="en-US"/>
        </w:rPr>
      </w:pPr>
    </w:p>
    <w:p w14:paraId="6E52D552" w14:textId="62D7FBA9" w:rsidR="00E73C50" w:rsidRPr="00806A72" w:rsidRDefault="00E73C50">
      <w:pPr>
        <w:rPr>
          <w:rFonts w:ascii="Candara" w:hAnsi="Candara"/>
          <w:i/>
          <w:iCs/>
          <w:sz w:val="22"/>
          <w:szCs w:val="22"/>
          <w:lang w:val="en-US"/>
        </w:rPr>
      </w:pPr>
      <w:r>
        <w:rPr>
          <w:rFonts w:ascii="Candara" w:hAnsi="Candara"/>
          <w:sz w:val="22"/>
          <w:szCs w:val="22"/>
          <w:lang w:val="en-US"/>
        </w:rPr>
        <w:t xml:space="preserve">“The presentation highlighted the brilliant work that MEP is doing in the Mara, integrating technology for conservation. They demonstrated that it is easy, cheap and accurate. We need to integrate technology into conservation.” </w:t>
      </w:r>
      <w:r w:rsidRPr="00806A72">
        <w:rPr>
          <w:rFonts w:ascii="Candara" w:hAnsi="Candara"/>
          <w:i/>
          <w:iCs/>
          <w:sz w:val="22"/>
          <w:szCs w:val="22"/>
          <w:lang w:val="en-US"/>
        </w:rPr>
        <w:t xml:space="preserve">Community Relations Officer at Wildlife Works Joseph </w:t>
      </w:r>
      <w:proofErr w:type="spellStart"/>
      <w:r w:rsidRPr="00806A72">
        <w:rPr>
          <w:rFonts w:ascii="Candara" w:hAnsi="Candara"/>
          <w:i/>
          <w:iCs/>
          <w:sz w:val="22"/>
          <w:szCs w:val="22"/>
          <w:lang w:val="en-US"/>
        </w:rPr>
        <w:t>Mwakima</w:t>
      </w:r>
      <w:proofErr w:type="spellEnd"/>
    </w:p>
    <w:p w14:paraId="4E1D06D1" w14:textId="77777777" w:rsidR="00E73C50" w:rsidRDefault="00E73C50">
      <w:pPr>
        <w:rPr>
          <w:rFonts w:ascii="Candara" w:hAnsi="Candara"/>
          <w:sz w:val="22"/>
          <w:szCs w:val="22"/>
          <w:lang w:val="en-US"/>
        </w:rPr>
      </w:pPr>
    </w:p>
    <w:p w14:paraId="473C69F1" w14:textId="7F003CED" w:rsidR="00E73C50" w:rsidRDefault="00E73C50">
      <w:pPr>
        <w:rPr>
          <w:rFonts w:ascii="Candara" w:eastAsia="Candara" w:hAnsi="Candara" w:cs="Candara"/>
          <w:b/>
        </w:rPr>
      </w:pPr>
      <w:r>
        <w:rPr>
          <w:rFonts w:ascii="Candara" w:hAnsi="Candara"/>
          <w:sz w:val="22"/>
          <w:szCs w:val="22"/>
          <w:lang w:val="en-US"/>
        </w:rPr>
        <w:t>Mara Elephant Project was honored to participate and exchange ideas with over 300 others at BCC and is committed to contributing efforts to build resilient and sustainable wildlife economies.</w:t>
      </w:r>
    </w:p>
    <w:p w14:paraId="31BF8018" w14:textId="79CF9D9F" w:rsidR="008D19CB" w:rsidRDefault="00CE3792">
      <w:pPr>
        <w:rPr>
          <w:rFonts w:ascii="Candara" w:eastAsia="Candara" w:hAnsi="Candara" w:cs="Candara"/>
          <w:b/>
        </w:rPr>
      </w:pPr>
      <w:r>
        <w:rPr>
          <w:noProof/>
        </w:rPr>
        <w:lastRenderedPageBreak/>
        <w:drawing>
          <wp:anchor distT="1270" distB="8890" distL="115570" distR="125730" simplePos="0" relativeHeight="77" behindDoc="0" locked="0" layoutInCell="0" allowOverlap="1" wp14:anchorId="034B2863" wp14:editId="5713CDF9">
            <wp:simplePos x="0" y="0"/>
            <wp:positionH relativeFrom="column">
              <wp:posOffset>1993900</wp:posOffset>
            </wp:positionH>
            <wp:positionV relativeFrom="paragraph">
              <wp:posOffset>281940</wp:posOffset>
            </wp:positionV>
            <wp:extent cx="3519805" cy="1998980"/>
            <wp:effectExtent l="25400" t="25400" r="86995" b="83820"/>
            <wp:wrapSquare wrapText="bothSides"/>
            <wp:docPr id="8" name="Picture 182803590"/>
            <wp:cNvGraphicFramePr/>
            <a:graphic xmlns:a="http://schemas.openxmlformats.org/drawingml/2006/main">
              <a:graphicData uri="http://schemas.openxmlformats.org/drawingml/2006/picture">
                <pic:pic xmlns:pic="http://schemas.openxmlformats.org/drawingml/2006/picture">
                  <pic:nvPicPr>
                    <pic:cNvPr id="5" name="Picture 182803590"/>
                    <pic:cNvPicPr/>
                  </pic:nvPicPr>
                  <pic:blipFill>
                    <a:blip r:embed="rId11"/>
                    <a:stretch/>
                  </pic:blipFill>
                  <pic:spPr>
                    <a:xfrm>
                      <a:off x="0" y="0"/>
                      <a:ext cx="3519805" cy="1998980"/>
                    </a:xfrm>
                    <a:prstGeom prst="rect">
                      <a:avLst/>
                    </a:prstGeom>
                    <a:ln w="0">
                      <a:noFill/>
                    </a:ln>
                    <a:effectLst>
                      <a:outerShdw blurRad="50760" dist="37674"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672D61">
        <w:rPr>
          <w:rFonts w:ascii="Candara" w:eastAsia="Candara" w:hAnsi="Candara" w:cs="Candara"/>
          <w:b/>
        </w:rPr>
        <w:t xml:space="preserve"> </w:t>
      </w:r>
      <w:r>
        <w:rPr>
          <w:rFonts w:ascii="Candara" w:eastAsia="Candara" w:hAnsi="Candara" w:cs="Candara"/>
          <w:b/>
        </w:rPr>
        <w:t>SECURITY, ANTI-POACHING &amp; CONFLICT</w:t>
      </w:r>
    </w:p>
    <w:p w14:paraId="1AA1F1F6" w14:textId="7B0A665D" w:rsidR="008D19CB" w:rsidRDefault="00000000">
      <w:pPr>
        <w:rPr>
          <w:rFonts w:ascii="Candara" w:hAnsi="Candara"/>
          <w:sz w:val="22"/>
          <w:szCs w:val="22"/>
        </w:rPr>
      </w:pPr>
      <w:r>
        <w:rPr>
          <w:noProof/>
        </w:rPr>
        <w:drawing>
          <wp:anchor distT="1270" distB="8890" distL="115570" distR="122555" simplePos="0" relativeHeight="76" behindDoc="0" locked="0" layoutInCell="0" allowOverlap="1" wp14:anchorId="799E46B6" wp14:editId="3BF67726">
            <wp:simplePos x="0" y="0"/>
            <wp:positionH relativeFrom="column">
              <wp:posOffset>40640</wp:posOffset>
            </wp:positionH>
            <wp:positionV relativeFrom="paragraph">
              <wp:posOffset>96520</wp:posOffset>
            </wp:positionV>
            <wp:extent cx="1692275" cy="1183640"/>
            <wp:effectExtent l="24130" t="24130" r="77470" b="77470"/>
            <wp:wrapSquare wrapText="bothSides"/>
            <wp:docPr id="7" name="Picture 2079529784"/>
            <wp:cNvGraphicFramePr/>
            <a:graphic xmlns:a="http://schemas.openxmlformats.org/drawingml/2006/main">
              <a:graphicData uri="http://schemas.openxmlformats.org/drawingml/2006/picture">
                <pic:pic xmlns:pic="http://schemas.openxmlformats.org/drawingml/2006/picture">
                  <pic:nvPicPr>
                    <pic:cNvPr id="4" name="Picture 2079529784"/>
                    <pic:cNvPicPr/>
                  </pic:nvPicPr>
                  <pic:blipFill>
                    <a:blip r:embed="rId12"/>
                    <a:stretch/>
                  </pic:blipFill>
                  <pic:spPr>
                    <a:xfrm>
                      <a:off x="0" y="0"/>
                      <a:ext cx="1692360" cy="1183680"/>
                    </a:xfrm>
                    <a:prstGeom prst="rect">
                      <a:avLst/>
                    </a:prstGeom>
                    <a:ln w="0">
                      <a:noFill/>
                    </a:ln>
                    <a:effectLst>
                      <a:outerShdw blurRad="50760" dist="37674" dir="2700000" algn="tl" rotWithShape="0">
                        <a:srgbClr val="000000">
                          <a:alpha val="40000"/>
                        </a:srgbClr>
                      </a:outerShdw>
                    </a:effectLst>
                  </pic:spPr>
                </pic:pic>
              </a:graphicData>
            </a:graphic>
          </wp:anchor>
        </w:drawing>
      </w:r>
      <w:r w:rsidR="00CE4600">
        <w:rPr>
          <w:rFonts w:ascii="Candara" w:hAnsi="Candara"/>
          <w:sz w:val="22"/>
          <w:szCs w:val="22"/>
        </w:rPr>
        <w:t xml:space="preserve">August was similar to July and saw a high number of conflict incidents. Luckily, drones are now a frequent tool for MEP rangers to rapidly respond. </w:t>
      </w:r>
      <w:r>
        <w:rPr>
          <w:rFonts w:ascii="Candara" w:hAnsi="Candara"/>
          <w:sz w:val="22"/>
          <w:szCs w:val="22"/>
        </w:rPr>
        <w:t xml:space="preserve">In August, </w:t>
      </w:r>
      <w:r w:rsidR="00CE3792">
        <w:rPr>
          <w:rFonts w:ascii="Candara" w:hAnsi="Candara"/>
          <w:sz w:val="22"/>
          <w:szCs w:val="22"/>
        </w:rPr>
        <w:t xml:space="preserve">MEP </w:t>
      </w:r>
      <w:r>
        <w:rPr>
          <w:rFonts w:ascii="Candara" w:hAnsi="Candara"/>
          <w:sz w:val="22"/>
          <w:szCs w:val="22"/>
        </w:rPr>
        <w:t>received a report from a frustrated farmer who had four bull elephants raiding his crops. MEP rangers stationed nearby immediately responded and used a drone to move the elephants out of the fence</w:t>
      </w:r>
      <w:r w:rsidR="00CE3792">
        <w:rPr>
          <w:rFonts w:ascii="Candara" w:hAnsi="Candara"/>
          <w:sz w:val="22"/>
          <w:szCs w:val="22"/>
        </w:rPr>
        <w:t>d</w:t>
      </w:r>
      <w:r>
        <w:rPr>
          <w:rFonts w:ascii="Candara" w:hAnsi="Candara"/>
          <w:sz w:val="22"/>
          <w:szCs w:val="22"/>
        </w:rPr>
        <w:t xml:space="preserve"> in crops and back into the </w:t>
      </w:r>
      <w:r w:rsidR="00CE3792">
        <w:rPr>
          <w:rFonts w:ascii="Candara" w:hAnsi="Candara"/>
          <w:sz w:val="22"/>
          <w:szCs w:val="22"/>
        </w:rPr>
        <w:t>w</w:t>
      </w:r>
      <w:r>
        <w:rPr>
          <w:rFonts w:ascii="Candara" w:hAnsi="Candara"/>
          <w:sz w:val="22"/>
          <w:szCs w:val="22"/>
        </w:rPr>
        <w:t>ildlife protected area.</w:t>
      </w:r>
    </w:p>
    <w:p w14:paraId="51CC2AA8" w14:textId="39B1FB99" w:rsidR="008D19CB" w:rsidRDefault="00CE4600">
      <w:pPr>
        <w:rPr>
          <w:rFonts w:ascii="Candara" w:hAnsi="Candara"/>
          <w:sz w:val="22"/>
          <w:szCs w:val="22"/>
        </w:rPr>
      </w:pPr>
      <w:r>
        <w:rPr>
          <w:rFonts w:ascii="Candara" w:hAnsi="Candara"/>
          <w:noProof/>
          <w:sz w:val="22"/>
          <w:szCs w:val="22"/>
        </w:rPr>
        <w:drawing>
          <wp:anchor distT="1270" distB="8890" distL="115570" distR="127000" simplePos="0" relativeHeight="79" behindDoc="0" locked="0" layoutInCell="0" allowOverlap="1" wp14:anchorId="0A3C8CC0" wp14:editId="1D0868AA">
            <wp:simplePos x="0" y="0"/>
            <wp:positionH relativeFrom="column">
              <wp:posOffset>2925341</wp:posOffset>
            </wp:positionH>
            <wp:positionV relativeFrom="paragraph">
              <wp:posOffset>173161</wp:posOffset>
            </wp:positionV>
            <wp:extent cx="1123315" cy="1337945"/>
            <wp:effectExtent l="25400" t="25400" r="83185" b="84455"/>
            <wp:wrapSquare wrapText="bothSides"/>
            <wp:docPr id="10" name="Picture 1443613250"/>
            <wp:cNvGraphicFramePr/>
            <a:graphic xmlns:a="http://schemas.openxmlformats.org/drawingml/2006/main">
              <a:graphicData uri="http://schemas.openxmlformats.org/drawingml/2006/picture">
                <pic:pic xmlns:pic="http://schemas.openxmlformats.org/drawingml/2006/picture">
                  <pic:nvPicPr>
                    <pic:cNvPr id="7" name="Picture 1443613250"/>
                    <pic:cNvPicPr/>
                  </pic:nvPicPr>
                  <pic:blipFill>
                    <a:blip r:embed="rId13"/>
                    <a:stretch/>
                  </pic:blipFill>
                  <pic:spPr>
                    <a:xfrm>
                      <a:off x="0" y="0"/>
                      <a:ext cx="1123315" cy="1337945"/>
                    </a:xfrm>
                    <a:prstGeom prst="rect">
                      <a:avLst/>
                    </a:prstGeom>
                    <a:ln w="0">
                      <a:noFill/>
                    </a:ln>
                    <a:effectLst>
                      <a:outerShdw blurRad="50760" dist="37674"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rFonts w:ascii="Candara" w:hAnsi="Candara"/>
          <w:noProof/>
          <w:sz w:val="22"/>
          <w:szCs w:val="22"/>
        </w:rPr>
        <w:drawing>
          <wp:anchor distT="1270" distB="8890" distL="115570" distR="127000" simplePos="0" relativeHeight="80" behindDoc="0" locked="0" layoutInCell="0" allowOverlap="1" wp14:anchorId="521C4294" wp14:editId="3178C832">
            <wp:simplePos x="0" y="0"/>
            <wp:positionH relativeFrom="column">
              <wp:posOffset>1936750</wp:posOffset>
            </wp:positionH>
            <wp:positionV relativeFrom="paragraph">
              <wp:posOffset>170815</wp:posOffset>
            </wp:positionV>
            <wp:extent cx="887730" cy="1183640"/>
            <wp:effectExtent l="24130" t="24130" r="77470" b="77470"/>
            <wp:wrapSquare wrapText="bothSides"/>
            <wp:docPr id="11" name="Picture 1032919374"/>
            <wp:cNvGraphicFramePr/>
            <a:graphic xmlns:a="http://schemas.openxmlformats.org/drawingml/2006/main">
              <a:graphicData uri="http://schemas.openxmlformats.org/drawingml/2006/picture">
                <pic:pic xmlns:pic="http://schemas.openxmlformats.org/drawingml/2006/picture">
                  <pic:nvPicPr>
                    <pic:cNvPr id="8" name="Picture 1032919374"/>
                    <pic:cNvPicPr/>
                  </pic:nvPicPr>
                  <pic:blipFill>
                    <a:blip r:embed="rId14"/>
                    <a:stretch/>
                  </pic:blipFill>
                  <pic:spPr>
                    <a:xfrm>
                      <a:off x="0" y="0"/>
                      <a:ext cx="887730" cy="1183640"/>
                    </a:xfrm>
                    <a:prstGeom prst="rect">
                      <a:avLst/>
                    </a:prstGeom>
                    <a:ln w="0">
                      <a:noFill/>
                    </a:ln>
                    <a:effectLst>
                      <a:outerShdw blurRad="50760" dist="37674" dir="2700000" algn="tl" rotWithShape="0">
                        <a:srgbClr val="000000">
                          <a:alpha val="40000"/>
                        </a:srgbClr>
                      </a:outerShdw>
                    </a:effectLst>
                  </pic:spPr>
                </pic:pic>
              </a:graphicData>
            </a:graphic>
          </wp:anchor>
        </w:drawing>
      </w:r>
      <w:r>
        <w:rPr>
          <w:rFonts w:ascii="Candara" w:hAnsi="Candara"/>
          <w:noProof/>
          <w:sz w:val="22"/>
          <w:szCs w:val="22"/>
        </w:rPr>
        <w:drawing>
          <wp:anchor distT="1270" distB="8890" distL="115570" distR="122555" simplePos="0" relativeHeight="78" behindDoc="0" locked="0" layoutInCell="0" allowOverlap="1" wp14:anchorId="774C3336" wp14:editId="0DA7BE4F">
            <wp:simplePos x="0" y="0"/>
            <wp:positionH relativeFrom="column">
              <wp:posOffset>211455</wp:posOffset>
            </wp:positionH>
            <wp:positionV relativeFrom="paragraph">
              <wp:posOffset>144145</wp:posOffset>
            </wp:positionV>
            <wp:extent cx="1577975" cy="1183640"/>
            <wp:effectExtent l="24130" t="24130" r="77470" b="77470"/>
            <wp:wrapSquare wrapText="bothSides"/>
            <wp:docPr id="9" name="Picture 821096952"/>
            <wp:cNvGraphicFramePr/>
            <a:graphic xmlns:a="http://schemas.openxmlformats.org/drawingml/2006/main">
              <a:graphicData uri="http://schemas.openxmlformats.org/drawingml/2006/picture">
                <pic:pic xmlns:pic="http://schemas.openxmlformats.org/drawingml/2006/picture">
                  <pic:nvPicPr>
                    <pic:cNvPr id="6" name="Picture 821096952"/>
                    <pic:cNvPicPr/>
                  </pic:nvPicPr>
                  <pic:blipFill>
                    <a:blip r:embed="rId15"/>
                    <a:stretch/>
                  </pic:blipFill>
                  <pic:spPr>
                    <a:xfrm>
                      <a:off x="0" y="0"/>
                      <a:ext cx="1577880" cy="1183680"/>
                    </a:xfrm>
                    <a:prstGeom prst="rect">
                      <a:avLst/>
                    </a:prstGeom>
                    <a:ln w="0">
                      <a:noFill/>
                    </a:ln>
                    <a:effectLst>
                      <a:outerShdw blurRad="50760" dist="37674" dir="2700000" algn="tl" rotWithShape="0">
                        <a:srgbClr val="000000">
                          <a:alpha val="40000"/>
                        </a:srgbClr>
                      </a:outerShdw>
                    </a:effectLst>
                  </pic:spPr>
                </pic:pic>
              </a:graphicData>
            </a:graphic>
          </wp:anchor>
        </w:drawing>
      </w:r>
    </w:p>
    <w:p w14:paraId="208D4307" w14:textId="41733157" w:rsidR="008D19CB" w:rsidRDefault="00CE4600">
      <w:pPr>
        <w:rPr>
          <w:rFonts w:ascii="Candara" w:hAnsi="Candara"/>
          <w:sz w:val="22"/>
          <w:szCs w:val="22"/>
          <w:lang w:val="en-US"/>
        </w:rPr>
      </w:pPr>
      <w:r>
        <w:rPr>
          <w:rFonts w:ascii="Candara" w:hAnsi="Candara"/>
          <w:sz w:val="22"/>
          <w:szCs w:val="22"/>
          <w:lang w:val="en-US"/>
        </w:rPr>
        <w:t>Our rangers remain vigilant in their areas of operation to protect crops which are important for livelihoods, local communities and elephants.</w:t>
      </w:r>
    </w:p>
    <w:p w14:paraId="66512EC5" w14:textId="77777777" w:rsidR="008D19CB" w:rsidRDefault="008D19CB">
      <w:pPr>
        <w:rPr>
          <w:rFonts w:ascii="Candara" w:hAnsi="Candara"/>
          <w:sz w:val="22"/>
          <w:szCs w:val="22"/>
          <w:lang w:val="en-US"/>
        </w:rPr>
      </w:pPr>
    </w:p>
    <w:p w14:paraId="537C237E" w14:textId="15BF962D" w:rsidR="008D19CB" w:rsidRDefault="00000000">
      <w:pPr>
        <w:rPr>
          <w:rFonts w:ascii="Candara" w:hAnsi="Candara"/>
          <w:sz w:val="22"/>
          <w:szCs w:val="22"/>
        </w:rPr>
      </w:pPr>
      <w:r>
        <w:rPr>
          <w:noProof/>
        </w:rPr>
        <mc:AlternateContent>
          <mc:Choice Requires="wps">
            <w:drawing>
              <wp:anchor distT="1270" distB="8890" distL="115570" distR="126365" simplePos="0" relativeHeight="81" behindDoc="0" locked="0" layoutInCell="0" allowOverlap="1" wp14:anchorId="3CF1078F" wp14:editId="05BBCB60">
                <wp:simplePos x="0" y="0"/>
                <wp:positionH relativeFrom="column">
                  <wp:posOffset>2695575</wp:posOffset>
                </wp:positionH>
                <wp:positionV relativeFrom="paragraph">
                  <wp:posOffset>30480</wp:posOffset>
                </wp:positionV>
                <wp:extent cx="773430" cy="1183640"/>
                <wp:effectExtent l="24130" t="24130" r="77470" b="77470"/>
                <wp:wrapSquare wrapText="bothSides"/>
                <wp:docPr id="12" name="Picture 689774908"/>
                <wp:cNvGraphicFramePr/>
                <a:graphic xmlns:a="http://schemas.openxmlformats.org/drawingml/2006/main">
                  <a:graphicData uri="http://schemas.openxmlformats.org/drawingml/2006/picture">
                    <pic:pic xmlns:pic="http://schemas.openxmlformats.org/drawingml/2006/picture">
                      <pic:nvPicPr>
                        <pic:cNvPr id="9" name="Picture 689774908"/>
                        <pic:cNvPicPr/>
                      </pic:nvPicPr>
                      <pic:blipFill>
                        <a:blip r:embed="rId16"/>
                        <a:stretch/>
                      </pic:blipFill>
                      <pic:spPr>
                        <a:xfrm>
                          <a:off x="0" y="0"/>
                          <a:ext cx="773280" cy="1183680"/>
                        </a:xfrm>
                        <a:prstGeom prst="rect">
                          <a:avLst/>
                        </a:prstGeom>
                        <a:ln w="0">
                          <a:noFill/>
                        </a:ln>
                        <a:effectLst>
                          <a:outerShdw blurRad="50760" dist="37674" dir="2700000" algn="tl" rotWithShape="0">
                            <a:srgbClr val="000000">
                              <a:alpha val="40000"/>
                            </a:srgbClr>
                          </a:outerShdw>
                        </a:effectLst>
                      </pic:spPr>
                    </pic:pic>
                  </a:graphicData>
                </a:graphic>
              </wp:anchor>
            </w:drawing>
          </mc:Choice>
          <mc:Fallback>
            <w:pict>
              <v:shape id="shape_0" ID="Picture 689774908" stroked="f" o:allowincell="f" style="position:absolute;margin-left:212.25pt;margin-top:2.4pt;width:60.85pt;height:93.15pt;mso-wrap-style:none;v-text-anchor:middle" wp14:anchorId="4A7B60CE" type="_x0000_t75">
                <v:imagedata r:id="rId26" o:detectmouseclick="t"/>
                <v:stroke color="#3465a4" joinstyle="round" endcap="flat"/>
                <w10:wrap type="square"/>
              </v:shape>
            </w:pict>
          </mc:Fallback>
        </mc:AlternateContent>
      </w:r>
      <w:r>
        <w:rPr>
          <w:noProof/>
        </w:rPr>
        <mc:AlternateContent>
          <mc:Choice Requires="wps">
            <w:drawing>
              <wp:anchor distT="1270" distB="8890" distL="115570" distR="127000" simplePos="0" relativeHeight="82" behindDoc="0" locked="0" layoutInCell="0" allowOverlap="1" wp14:anchorId="1075CDDC" wp14:editId="12673C4E">
                <wp:simplePos x="0" y="0"/>
                <wp:positionH relativeFrom="column">
                  <wp:posOffset>3561080</wp:posOffset>
                </wp:positionH>
                <wp:positionV relativeFrom="paragraph">
                  <wp:posOffset>30480</wp:posOffset>
                </wp:positionV>
                <wp:extent cx="887730" cy="1183640"/>
                <wp:effectExtent l="24130" t="24130" r="77470" b="77470"/>
                <wp:wrapSquare wrapText="bothSides"/>
                <wp:docPr id="13" name="Picture 783083154"/>
                <wp:cNvGraphicFramePr/>
                <a:graphic xmlns:a="http://schemas.openxmlformats.org/drawingml/2006/main">
                  <a:graphicData uri="http://schemas.openxmlformats.org/drawingml/2006/picture">
                    <pic:pic xmlns:pic="http://schemas.openxmlformats.org/drawingml/2006/picture">
                      <pic:nvPicPr>
                        <pic:cNvPr id="10" name="Picture 783083154"/>
                        <pic:cNvPicPr/>
                      </pic:nvPicPr>
                      <pic:blipFill>
                        <a:blip r:embed="rId27"/>
                        <a:stretch/>
                      </pic:blipFill>
                      <pic:spPr>
                        <a:xfrm>
                          <a:off x="0" y="0"/>
                          <a:ext cx="887760" cy="1183680"/>
                        </a:xfrm>
                        <a:prstGeom prst="rect">
                          <a:avLst/>
                        </a:prstGeom>
                        <a:ln w="0">
                          <a:noFill/>
                        </a:ln>
                        <a:effectLst>
                          <a:outerShdw blurRad="50760" dist="37674" dir="2700000" algn="tl" rotWithShape="0">
                            <a:srgbClr val="000000">
                              <a:alpha val="40000"/>
                            </a:srgbClr>
                          </a:outerShdw>
                        </a:effectLst>
                      </pic:spPr>
                    </pic:pic>
                  </a:graphicData>
                </a:graphic>
              </wp:anchor>
            </w:drawing>
          </mc:Choice>
          <mc:Fallback>
            <w:pict>
              <v:shape id="shape_0" ID="Picture 783083154" stroked="f" o:allowincell="f" style="position:absolute;margin-left:280.4pt;margin-top:2.4pt;width:69.85pt;height:93.15pt;mso-wrap-style:none;v-text-anchor:middle" wp14:anchorId="093D76FC" type="_x0000_t75">
                <v:imagedata r:id="rId28" o:detectmouseclick="t"/>
                <v:stroke color="#3465a4" joinstyle="round" endcap="flat"/>
                <w10:wrap type="square"/>
              </v:shape>
            </w:pict>
          </mc:Fallback>
        </mc:AlternateContent>
      </w:r>
      <w:r>
        <w:rPr>
          <w:noProof/>
        </w:rPr>
        <mc:AlternateContent>
          <mc:Choice Requires="wps">
            <w:drawing>
              <wp:anchor distT="1270" distB="8890" distL="115570" distR="127000" simplePos="0" relativeHeight="83" behindDoc="0" locked="0" layoutInCell="0" allowOverlap="1" wp14:anchorId="1D812579" wp14:editId="7E876214">
                <wp:simplePos x="0" y="0"/>
                <wp:positionH relativeFrom="column">
                  <wp:posOffset>4551680</wp:posOffset>
                </wp:positionH>
                <wp:positionV relativeFrom="paragraph">
                  <wp:posOffset>30480</wp:posOffset>
                </wp:positionV>
                <wp:extent cx="887730" cy="1183640"/>
                <wp:effectExtent l="24130" t="24130" r="77470" b="77470"/>
                <wp:wrapSquare wrapText="bothSides"/>
                <wp:docPr id="14" name="Picture 1012235609"/>
                <wp:cNvGraphicFramePr/>
                <a:graphic xmlns:a="http://schemas.openxmlformats.org/drawingml/2006/main">
                  <a:graphicData uri="http://schemas.openxmlformats.org/drawingml/2006/picture">
                    <pic:pic xmlns:pic="http://schemas.openxmlformats.org/drawingml/2006/picture">
                      <pic:nvPicPr>
                        <pic:cNvPr id="11" name="Picture 1012235609"/>
                        <pic:cNvPicPr/>
                      </pic:nvPicPr>
                      <pic:blipFill>
                        <a:blip r:embed="rId29"/>
                        <a:stretch/>
                      </pic:blipFill>
                      <pic:spPr>
                        <a:xfrm>
                          <a:off x="0" y="0"/>
                          <a:ext cx="887760" cy="1183680"/>
                        </a:xfrm>
                        <a:prstGeom prst="rect">
                          <a:avLst/>
                        </a:prstGeom>
                        <a:ln w="0">
                          <a:noFill/>
                        </a:ln>
                        <a:effectLst>
                          <a:outerShdw blurRad="50760" dist="37674" dir="2700000" algn="tl" rotWithShape="0">
                            <a:srgbClr val="000000">
                              <a:alpha val="40000"/>
                            </a:srgbClr>
                          </a:outerShdw>
                        </a:effectLst>
                      </pic:spPr>
                    </pic:pic>
                  </a:graphicData>
                </a:graphic>
              </wp:anchor>
            </w:drawing>
          </mc:Choice>
          <mc:Fallback>
            <w:pict>
              <v:shape id="shape_0" ID="Picture 1012235609" stroked="f" o:allowincell="f" style="position:absolute;margin-left:358.4pt;margin-top:2.4pt;width:69.85pt;height:93.15pt;mso-wrap-style:none;v-text-anchor:middle" wp14:anchorId="5C396352" type="_x0000_t75">
                <v:imagedata r:id="rId30" o:detectmouseclick="t"/>
                <v:stroke color="#3465a4" joinstyle="round" endcap="flat"/>
                <w10:wrap type="square"/>
              </v:shape>
            </w:pict>
          </mc:Fallback>
        </mc:AlternateContent>
      </w:r>
      <w:r>
        <w:rPr>
          <w:rFonts w:ascii="Candara" w:hAnsi="Candara"/>
          <w:sz w:val="22"/>
          <w:szCs w:val="22"/>
        </w:rPr>
        <w:t xml:space="preserve">The </w:t>
      </w:r>
      <w:r w:rsidR="00CE4600">
        <w:rPr>
          <w:rFonts w:ascii="Candara" w:hAnsi="Candara"/>
          <w:sz w:val="22"/>
          <w:szCs w:val="22"/>
        </w:rPr>
        <w:t>MEP/</w:t>
      </w:r>
      <w:r>
        <w:rPr>
          <w:rFonts w:ascii="Candara" w:hAnsi="Candara"/>
          <w:sz w:val="22"/>
          <w:szCs w:val="22"/>
        </w:rPr>
        <w:t xml:space="preserve"> Sheldrick</w:t>
      </w:r>
      <w:r w:rsidR="00CE4600">
        <w:rPr>
          <w:rFonts w:ascii="Candara" w:hAnsi="Candara"/>
          <w:sz w:val="22"/>
          <w:szCs w:val="22"/>
        </w:rPr>
        <w:t xml:space="preserve"> Wildlife</w:t>
      </w:r>
      <w:r>
        <w:rPr>
          <w:rFonts w:ascii="Candara" w:hAnsi="Candara"/>
          <w:sz w:val="22"/>
          <w:szCs w:val="22"/>
        </w:rPr>
        <w:t xml:space="preserve"> Trust </w:t>
      </w:r>
      <w:r w:rsidR="00CE4600">
        <w:rPr>
          <w:rFonts w:ascii="Candara" w:hAnsi="Candara"/>
          <w:sz w:val="22"/>
          <w:szCs w:val="22"/>
        </w:rPr>
        <w:t xml:space="preserve">(SWT) </w:t>
      </w:r>
      <w:r>
        <w:rPr>
          <w:rFonts w:ascii="Candara" w:hAnsi="Candara"/>
          <w:sz w:val="22"/>
          <w:szCs w:val="22"/>
        </w:rPr>
        <w:t>Mau De-</w:t>
      </w:r>
      <w:r w:rsidR="00CE4600">
        <w:rPr>
          <w:rFonts w:ascii="Candara" w:hAnsi="Candara"/>
          <w:sz w:val="22"/>
          <w:szCs w:val="22"/>
        </w:rPr>
        <w:t>S</w:t>
      </w:r>
      <w:r>
        <w:rPr>
          <w:rFonts w:ascii="Candara" w:hAnsi="Candara"/>
          <w:sz w:val="22"/>
          <w:szCs w:val="22"/>
        </w:rPr>
        <w:t xml:space="preserve">naring </w:t>
      </w:r>
      <w:r w:rsidR="00CE4600">
        <w:rPr>
          <w:rFonts w:ascii="Candara" w:hAnsi="Candara"/>
          <w:sz w:val="22"/>
          <w:szCs w:val="22"/>
        </w:rPr>
        <w:t>U</w:t>
      </w:r>
      <w:r>
        <w:rPr>
          <w:rFonts w:ascii="Candara" w:hAnsi="Candara"/>
          <w:sz w:val="22"/>
          <w:szCs w:val="22"/>
        </w:rPr>
        <w:t>ni</w:t>
      </w:r>
      <w:r w:rsidR="00CE4600">
        <w:rPr>
          <w:rFonts w:ascii="Candara" w:hAnsi="Candara"/>
          <w:sz w:val="22"/>
          <w:szCs w:val="22"/>
        </w:rPr>
        <w:t xml:space="preserve">t partnered with </w:t>
      </w:r>
      <w:r>
        <w:rPr>
          <w:rFonts w:ascii="Candara" w:hAnsi="Candara"/>
          <w:sz w:val="22"/>
          <w:szCs w:val="22"/>
        </w:rPr>
        <w:t>the Bongo Surveillance Project (BSP)</w:t>
      </w:r>
      <w:r w:rsidR="00CE4600">
        <w:rPr>
          <w:rFonts w:ascii="Candara" w:hAnsi="Candara"/>
          <w:sz w:val="22"/>
          <w:szCs w:val="22"/>
        </w:rPr>
        <w:t xml:space="preserve"> and Kenya Forest Service (KFS) in August</w:t>
      </w:r>
      <w:r>
        <w:rPr>
          <w:rFonts w:ascii="Candara" w:hAnsi="Candara"/>
          <w:sz w:val="22"/>
          <w:szCs w:val="22"/>
        </w:rPr>
        <w:t xml:space="preserve"> to remove and destroy snares targeting wildlife for bushmeat. These snares pose a great risk to the critically endangered mountain bongo antelope and can become entangled on limbs of larger wildlife like elephants causing severe injuries and eve</w:t>
      </w:r>
      <w:r w:rsidR="00CE4600">
        <w:rPr>
          <w:rFonts w:ascii="Candara" w:hAnsi="Candara"/>
          <w:sz w:val="22"/>
          <w:szCs w:val="22"/>
        </w:rPr>
        <w:t>n</w:t>
      </w:r>
      <w:r>
        <w:rPr>
          <w:rFonts w:ascii="Candara" w:hAnsi="Candara"/>
          <w:sz w:val="22"/>
          <w:szCs w:val="22"/>
        </w:rPr>
        <w:t xml:space="preserve"> death. </w:t>
      </w:r>
    </w:p>
    <w:p w14:paraId="5C6A7023" w14:textId="77777777" w:rsidR="008D19CB" w:rsidRDefault="00000000">
      <w:pPr>
        <w:rPr>
          <w:rFonts w:ascii="Candara" w:hAnsi="Candara"/>
          <w:sz w:val="22"/>
          <w:szCs w:val="22"/>
        </w:rPr>
      </w:pPr>
      <w:r>
        <w:rPr>
          <w:rFonts w:ascii="Candara" w:hAnsi="Candara"/>
          <w:noProof/>
          <w:sz w:val="22"/>
          <w:szCs w:val="22"/>
        </w:rPr>
        <mc:AlternateContent>
          <mc:Choice Requires="wps">
            <w:drawing>
              <wp:anchor distT="1270" distB="8890" distL="115570" distR="127000" simplePos="0" relativeHeight="84" behindDoc="0" locked="0" layoutInCell="0" allowOverlap="1" wp14:anchorId="2ACA9247" wp14:editId="385A6EC2">
                <wp:simplePos x="0" y="0"/>
                <wp:positionH relativeFrom="column">
                  <wp:posOffset>-5080</wp:posOffset>
                </wp:positionH>
                <wp:positionV relativeFrom="paragraph">
                  <wp:posOffset>168910</wp:posOffset>
                </wp:positionV>
                <wp:extent cx="887730" cy="1183640"/>
                <wp:effectExtent l="24130" t="24130" r="77470" b="77470"/>
                <wp:wrapSquare wrapText="bothSides"/>
                <wp:docPr id="15" name="Picture 275955833"/>
                <wp:cNvGraphicFramePr/>
                <a:graphic xmlns:a="http://schemas.openxmlformats.org/drawingml/2006/main">
                  <a:graphicData uri="http://schemas.openxmlformats.org/drawingml/2006/picture">
                    <pic:pic xmlns:pic="http://schemas.openxmlformats.org/drawingml/2006/picture">
                      <pic:nvPicPr>
                        <pic:cNvPr id="12" name="Picture 275955833"/>
                        <pic:cNvPicPr/>
                      </pic:nvPicPr>
                      <pic:blipFill>
                        <a:blip r:embed="rId31"/>
                        <a:stretch/>
                      </pic:blipFill>
                      <pic:spPr>
                        <a:xfrm>
                          <a:off x="0" y="0"/>
                          <a:ext cx="887760" cy="1183680"/>
                        </a:xfrm>
                        <a:prstGeom prst="rect">
                          <a:avLst/>
                        </a:prstGeom>
                        <a:ln w="0">
                          <a:noFill/>
                        </a:ln>
                        <a:effectLst>
                          <a:outerShdw blurRad="50760" dist="37674" dir="2700000" algn="tl" rotWithShape="0">
                            <a:srgbClr val="000000">
                              <a:alpha val="40000"/>
                            </a:srgbClr>
                          </a:outerShdw>
                        </a:effectLst>
                      </pic:spPr>
                    </pic:pic>
                  </a:graphicData>
                </a:graphic>
              </wp:anchor>
            </w:drawing>
          </mc:Choice>
          <mc:Fallback>
            <w:pict>
              <v:shape id="shape_0" ID="Picture 275955833" stroked="f" o:allowincell="f" style="position:absolute;margin-left:-0.4pt;margin-top:13.3pt;width:69.85pt;height:93.15pt;mso-wrap-style:none;v-text-anchor:middle" wp14:anchorId="4987E9B0" type="_x0000_t75">
                <v:imagedata r:id="rId32" o:detectmouseclick="t"/>
                <v:stroke color="#3465a4" joinstyle="round" endcap="flat"/>
                <w10:wrap type="square"/>
              </v:shape>
            </w:pict>
          </mc:Fallback>
        </mc:AlternateContent>
      </w:r>
      <w:r>
        <w:rPr>
          <w:rFonts w:ascii="Candara" w:hAnsi="Candara"/>
          <w:noProof/>
          <w:sz w:val="22"/>
          <w:szCs w:val="22"/>
        </w:rPr>
        <mc:AlternateContent>
          <mc:Choice Requires="wps">
            <w:drawing>
              <wp:anchor distT="1270" distB="8890" distL="115570" distR="127000" simplePos="0" relativeHeight="85" behindDoc="0" locked="0" layoutInCell="0" allowOverlap="1" wp14:anchorId="0057CE77" wp14:editId="4398515E">
                <wp:simplePos x="0" y="0"/>
                <wp:positionH relativeFrom="column">
                  <wp:posOffset>1046480</wp:posOffset>
                </wp:positionH>
                <wp:positionV relativeFrom="paragraph">
                  <wp:posOffset>168910</wp:posOffset>
                </wp:positionV>
                <wp:extent cx="887730" cy="1183640"/>
                <wp:effectExtent l="24130" t="24130" r="77470" b="77470"/>
                <wp:wrapSquare wrapText="bothSides"/>
                <wp:docPr id="16" name="Picture 804943060"/>
                <wp:cNvGraphicFramePr/>
                <a:graphic xmlns:a="http://schemas.openxmlformats.org/drawingml/2006/main">
                  <a:graphicData uri="http://schemas.openxmlformats.org/drawingml/2006/picture">
                    <pic:pic xmlns:pic="http://schemas.openxmlformats.org/drawingml/2006/picture">
                      <pic:nvPicPr>
                        <pic:cNvPr id="13" name="Picture 804943060"/>
                        <pic:cNvPicPr/>
                      </pic:nvPicPr>
                      <pic:blipFill>
                        <a:blip r:embed="rId33"/>
                        <a:stretch/>
                      </pic:blipFill>
                      <pic:spPr>
                        <a:xfrm>
                          <a:off x="0" y="0"/>
                          <a:ext cx="887760" cy="1183680"/>
                        </a:xfrm>
                        <a:prstGeom prst="rect">
                          <a:avLst/>
                        </a:prstGeom>
                        <a:ln w="0">
                          <a:noFill/>
                        </a:ln>
                        <a:effectLst>
                          <a:outerShdw blurRad="50760" dist="37674" dir="2700000" algn="tl" rotWithShape="0">
                            <a:srgbClr val="000000">
                              <a:alpha val="40000"/>
                            </a:srgbClr>
                          </a:outerShdw>
                        </a:effectLst>
                      </pic:spPr>
                    </pic:pic>
                  </a:graphicData>
                </a:graphic>
              </wp:anchor>
            </w:drawing>
          </mc:Choice>
          <mc:Fallback>
            <w:pict>
              <v:shape id="shape_0" ID="Picture 804943060" stroked="f" o:allowincell="f" style="position:absolute;margin-left:82.4pt;margin-top:13.3pt;width:69.85pt;height:93.15pt;mso-wrap-style:none;v-text-anchor:middle" wp14:anchorId="5D4AC34F" type="_x0000_t75">
                <v:imagedata r:id="rId34" o:detectmouseclick="t"/>
                <v:stroke color="#3465a4" joinstyle="round" endcap="flat"/>
                <w10:wrap type="square"/>
              </v:shape>
            </w:pict>
          </mc:Fallback>
        </mc:AlternateContent>
      </w:r>
      <w:r>
        <w:rPr>
          <w:rFonts w:ascii="Candara" w:hAnsi="Candara"/>
          <w:noProof/>
          <w:sz w:val="22"/>
          <w:szCs w:val="22"/>
        </w:rPr>
        <mc:AlternateContent>
          <mc:Choice Requires="wps">
            <w:drawing>
              <wp:anchor distT="1270" distB="8890" distL="115570" distR="127000" simplePos="0" relativeHeight="86" behindDoc="0" locked="0" layoutInCell="0" allowOverlap="1" wp14:anchorId="45766E72" wp14:editId="6B77F7D5">
                <wp:simplePos x="0" y="0"/>
                <wp:positionH relativeFrom="column">
                  <wp:posOffset>2098040</wp:posOffset>
                </wp:positionH>
                <wp:positionV relativeFrom="paragraph">
                  <wp:posOffset>168910</wp:posOffset>
                </wp:positionV>
                <wp:extent cx="887730" cy="1183640"/>
                <wp:effectExtent l="24130" t="24130" r="77470" b="77470"/>
                <wp:wrapSquare wrapText="bothSides"/>
                <wp:docPr id="17" name="Picture 1171286952"/>
                <wp:cNvGraphicFramePr/>
                <a:graphic xmlns:a="http://schemas.openxmlformats.org/drawingml/2006/main">
                  <a:graphicData uri="http://schemas.openxmlformats.org/drawingml/2006/picture">
                    <pic:pic xmlns:pic="http://schemas.openxmlformats.org/drawingml/2006/picture">
                      <pic:nvPicPr>
                        <pic:cNvPr id="14" name="Picture 1171286952"/>
                        <pic:cNvPicPr/>
                      </pic:nvPicPr>
                      <pic:blipFill>
                        <a:blip r:embed="rId35"/>
                        <a:stretch/>
                      </pic:blipFill>
                      <pic:spPr>
                        <a:xfrm>
                          <a:off x="0" y="0"/>
                          <a:ext cx="887760" cy="1183680"/>
                        </a:xfrm>
                        <a:prstGeom prst="rect">
                          <a:avLst/>
                        </a:prstGeom>
                        <a:ln w="0">
                          <a:noFill/>
                        </a:ln>
                        <a:effectLst>
                          <a:outerShdw blurRad="50760" dist="37674" dir="2700000" algn="tl" rotWithShape="0">
                            <a:srgbClr val="000000">
                              <a:alpha val="40000"/>
                            </a:srgbClr>
                          </a:outerShdw>
                        </a:effectLst>
                      </pic:spPr>
                    </pic:pic>
                  </a:graphicData>
                </a:graphic>
              </wp:anchor>
            </w:drawing>
          </mc:Choice>
          <mc:Fallback>
            <w:pict>
              <v:shape id="shape_0" ID="Picture 1171286952" stroked="f" o:allowincell="f" style="position:absolute;margin-left:165.2pt;margin-top:13.3pt;width:69.85pt;height:93.15pt;mso-wrap-style:none;v-text-anchor:middle" wp14:anchorId="72DF84C5" type="_x0000_t75">
                <v:imagedata r:id="rId36" o:detectmouseclick="t"/>
                <v:stroke color="#3465a4" joinstyle="round" endcap="flat"/>
                <w10:wrap type="square"/>
              </v:shape>
            </w:pict>
          </mc:Fallback>
        </mc:AlternateContent>
      </w:r>
    </w:p>
    <w:p w14:paraId="7A5CE6F9" w14:textId="647B71C4" w:rsidR="008D19CB" w:rsidRDefault="00000000">
      <w:pPr>
        <w:rPr>
          <w:rFonts w:ascii="Candara" w:hAnsi="Candara"/>
          <w:sz w:val="22"/>
          <w:szCs w:val="22"/>
        </w:rPr>
      </w:pPr>
      <w:r>
        <w:rPr>
          <w:rFonts w:ascii="Candara" w:hAnsi="Candara"/>
          <w:sz w:val="22"/>
          <w:szCs w:val="22"/>
        </w:rPr>
        <w:t xml:space="preserve">In August, the </w:t>
      </w:r>
      <w:r w:rsidR="00D45096">
        <w:rPr>
          <w:rFonts w:ascii="Candara" w:hAnsi="Candara"/>
          <w:sz w:val="22"/>
          <w:szCs w:val="22"/>
        </w:rPr>
        <w:t>MEP</w:t>
      </w:r>
      <w:r>
        <w:rPr>
          <w:rFonts w:ascii="Candara" w:hAnsi="Candara"/>
          <w:sz w:val="22"/>
          <w:szCs w:val="22"/>
        </w:rPr>
        <w:t xml:space="preserve"> “Lima” ranger team put their new</w:t>
      </w:r>
      <w:r w:rsidR="00D45096">
        <w:rPr>
          <w:rFonts w:ascii="Candara" w:hAnsi="Candara"/>
          <w:sz w:val="22"/>
          <w:szCs w:val="22"/>
        </w:rPr>
        <w:t>ly</w:t>
      </w:r>
      <w:r>
        <w:rPr>
          <w:rFonts w:ascii="Candara" w:hAnsi="Candara"/>
          <w:sz w:val="22"/>
          <w:szCs w:val="22"/>
        </w:rPr>
        <w:t xml:space="preserve"> acquired skills to the test after a man was injured as a result of an elephant. Sironka was herding livestock in Mosiro with a herd of 70 elephants nearby and was injured when an elephant charged and knocked down a tree on top of him. Luckily, MEP rangers were nearby and they responded by moving elephants away from the scene and administering first aid to Sironka before transporting him to a nearby clinic</w:t>
      </w:r>
      <w:r w:rsidR="00D45096">
        <w:rPr>
          <w:rFonts w:ascii="Candara" w:hAnsi="Candara"/>
          <w:sz w:val="22"/>
          <w:szCs w:val="22"/>
        </w:rPr>
        <w:t xml:space="preserve"> where and followed up with him after he was released.</w:t>
      </w:r>
    </w:p>
    <w:p w14:paraId="5915CCC0" w14:textId="4E8F413B" w:rsidR="008D19CB" w:rsidRDefault="00173C44">
      <w:pPr>
        <w:rPr>
          <w:rFonts w:ascii="Candara" w:hAnsi="Candara"/>
          <w:sz w:val="22"/>
          <w:szCs w:val="22"/>
        </w:rPr>
      </w:pPr>
      <w:r>
        <w:rPr>
          <w:rFonts w:ascii="Candara" w:hAnsi="Candara"/>
          <w:noProof/>
          <w:sz w:val="22"/>
          <w:szCs w:val="22"/>
        </w:rPr>
        <w:lastRenderedPageBreak/>
        <w:drawing>
          <wp:anchor distT="1270" distB="14605" distL="115570" distR="122555" simplePos="0" relativeHeight="103" behindDoc="0" locked="0" layoutInCell="0" allowOverlap="1" wp14:anchorId="746BA036" wp14:editId="150CDE64">
            <wp:simplePos x="0" y="0"/>
            <wp:positionH relativeFrom="column">
              <wp:posOffset>88265</wp:posOffset>
            </wp:positionH>
            <wp:positionV relativeFrom="paragraph">
              <wp:posOffset>63591</wp:posOffset>
            </wp:positionV>
            <wp:extent cx="2614930" cy="1821815"/>
            <wp:effectExtent l="25400" t="25400" r="90170" b="83185"/>
            <wp:wrapSquare wrapText="bothSides"/>
            <wp:docPr id="18" name="Picture 1746131582"/>
            <wp:cNvGraphicFramePr/>
            <a:graphic xmlns:a="http://schemas.openxmlformats.org/drawingml/2006/main">
              <a:graphicData uri="http://schemas.openxmlformats.org/drawingml/2006/picture">
                <pic:pic xmlns:pic="http://schemas.openxmlformats.org/drawingml/2006/picture">
                  <pic:nvPicPr>
                    <pic:cNvPr id="15" name="Picture 1746131582"/>
                    <pic:cNvPicPr/>
                  </pic:nvPicPr>
                  <pic:blipFill>
                    <a:blip r:embed="rId37"/>
                    <a:stretch/>
                  </pic:blipFill>
                  <pic:spPr>
                    <a:xfrm>
                      <a:off x="0" y="0"/>
                      <a:ext cx="2614930" cy="1821815"/>
                    </a:xfrm>
                    <a:prstGeom prst="rect">
                      <a:avLst/>
                    </a:prstGeom>
                    <a:ln w="0">
                      <a:noFill/>
                    </a:ln>
                    <a:effectLst>
                      <a:outerShdw blurRad="50760" dist="37674"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rFonts w:ascii="Candara" w:hAnsi="Candara"/>
          <w:noProof/>
          <w:sz w:val="22"/>
          <w:szCs w:val="22"/>
        </w:rPr>
        <w:drawing>
          <wp:anchor distT="1270" distB="14605" distL="115570" distR="122555" simplePos="0" relativeHeight="104" behindDoc="0" locked="0" layoutInCell="0" allowOverlap="1" wp14:anchorId="4D20303B" wp14:editId="057E8465">
            <wp:simplePos x="0" y="0"/>
            <wp:positionH relativeFrom="column">
              <wp:posOffset>2781935</wp:posOffset>
            </wp:positionH>
            <wp:positionV relativeFrom="paragraph">
              <wp:posOffset>25400</wp:posOffset>
            </wp:positionV>
            <wp:extent cx="2475865" cy="1859280"/>
            <wp:effectExtent l="25400" t="25400" r="89535" b="83820"/>
            <wp:wrapSquare wrapText="bothSides"/>
            <wp:docPr id="19" name="Picture 1714188625"/>
            <wp:cNvGraphicFramePr/>
            <a:graphic xmlns:a="http://schemas.openxmlformats.org/drawingml/2006/main">
              <a:graphicData uri="http://schemas.openxmlformats.org/drawingml/2006/picture">
                <pic:pic xmlns:pic="http://schemas.openxmlformats.org/drawingml/2006/picture">
                  <pic:nvPicPr>
                    <pic:cNvPr id="16" name="Picture 1714188625"/>
                    <pic:cNvPicPr/>
                  </pic:nvPicPr>
                  <pic:blipFill>
                    <a:blip r:embed="rId38"/>
                    <a:stretch/>
                  </pic:blipFill>
                  <pic:spPr>
                    <a:xfrm>
                      <a:off x="0" y="0"/>
                      <a:ext cx="2475865" cy="1859280"/>
                    </a:xfrm>
                    <a:prstGeom prst="rect">
                      <a:avLst/>
                    </a:prstGeom>
                    <a:ln w="0">
                      <a:noFill/>
                    </a:ln>
                    <a:effectLst>
                      <a:outerShdw blurRad="50760" dist="37674"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66BD48B2" w14:textId="73A02403" w:rsidR="008D19CB" w:rsidRDefault="00D45096">
      <w:pPr>
        <w:rPr>
          <w:rFonts w:ascii="Candara" w:hAnsi="Candara"/>
          <w:sz w:val="22"/>
          <w:szCs w:val="22"/>
        </w:rPr>
      </w:pPr>
      <w:r>
        <w:rPr>
          <w:rFonts w:ascii="Candara" w:hAnsi="Candara"/>
          <w:noProof/>
          <w:sz w:val="22"/>
          <w:szCs w:val="22"/>
        </w:rPr>
        <w:t>MEP</w:t>
      </w:r>
      <w:r>
        <w:rPr>
          <w:rFonts w:ascii="Candara" w:hAnsi="Candara"/>
          <w:sz w:val="22"/>
          <w:szCs w:val="22"/>
        </w:rPr>
        <w:t xml:space="preserve"> rangers not only act as wildlife protectors but also community ambassadors committed to promoting co-existence. In August, they participated in a community meeting to highlight their work, promote co-existence and inspire the next generation of Kenyan conservationists in attendance.</w:t>
      </w:r>
    </w:p>
    <w:p w14:paraId="069ABC72" w14:textId="52B0D18E" w:rsidR="008D19CB" w:rsidRDefault="00173C44">
      <w:pPr>
        <w:rPr>
          <w:rFonts w:ascii="Candara" w:hAnsi="Candara"/>
          <w:sz w:val="22"/>
          <w:szCs w:val="22"/>
        </w:rPr>
      </w:pPr>
      <w:r>
        <w:rPr>
          <w:noProof/>
        </w:rPr>
        <w:drawing>
          <wp:anchor distT="1270" distB="13335" distL="115570" distR="126365" simplePos="0" relativeHeight="88" behindDoc="0" locked="0" layoutInCell="0" allowOverlap="1" wp14:anchorId="5355B378" wp14:editId="10C02C4A">
            <wp:simplePos x="0" y="0"/>
            <wp:positionH relativeFrom="column">
              <wp:posOffset>4207510</wp:posOffset>
            </wp:positionH>
            <wp:positionV relativeFrom="page">
              <wp:posOffset>3995057</wp:posOffset>
            </wp:positionV>
            <wp:extent cx="1416050" cy="894715"/>
            <wp:effectExtent l="25400" t="25400" r="95250" b="83185"/>
            <wp:wrapSquare wrapText="bothSides"/>
            <wp:docPr id="22" name="Picture 1335695767"/>
            <wp:cNvGraphicFramePr/>
            <a:graphic xmlns:a="http://schemas.openxmlformats.org/drawingml/2006/main">
              <a:graphicData uri="http://schemas.openxmlformats.org/drawingml/2006/picture">
                <pic:pic xmlns:pic="http://schemas.openxmlformats.org/drawingml/2006/picture">
                  <pic:nvPicPr>
                    <pic:cNvPr id="19" name="Picture 1335695767"/>
                    <pic:cNvPicPr/>
                  </pic:nvPicPr>
                  <pic:blipFill>
                    <a:blip r:embed="rId39"/>
                    <a:stretch/>
                  </pic:blipFill>
                  <pic:spPr>
                    <a:xfrm>
                      <a:off x="0" y="0"/>
                      <a:ext cx="1416050" cy="894715"/>
                    </a:xfrm>
                    <a:prstGeom prst="rect">
                      <a:avLst/>
                    </a:prstGeom>
                    <a:ln w="0">
                      <a:noFill/>
                    </a:ln>
                    <a:effectLst>
                      <a:outerShdw blurRad="50760" dist="37674"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0E84BCD3" w14:textId="44177358" w:rsidR="008D19CB" w:rsidRDefault="00173C44">
      <w:pPr>
        <w:rPr>
          <w:rFonts w:ascii="Candara" w:hAnsi="Candara"/>
          <w:sz w:val="22"/>
          <w:szCs w:val="22"/>
          <w:lang w:val="en-US"/>
        </w:rPr>
      </w:pPr>
      <w:r>
        <w:rPr>
          <w:rFonts w:ascii="Candara" w:hAnsi="Candara"/>
          <w:noProof/>
          <w:sz w:val="22"/>
          <w:szCs w:val="22"/>
          <w:lang w:val="en-US"/>
        </w:rPr>
        <w:drawing>
          <wp:anchor distT="1270" distB="13335" distL="115570" distR="122555" simplePos="0" relativeHeight="89" behindDoc="0" locked="0" layoutInCell="0" allowOverlap="1" wp14:anchorId="71D56709" wp14:editId="6314904E">
            <wp:simplePos x="0" y="0"/>
            <wp:positionH relativeFrom="column">
              <wp:posOffset>1036320</wp:posOffset>
            </wp:positionH>
            <wp:positionV relativeFrom="page">
              <wp:posOffset>4002677</wp:posOffset>
            </wp:positionV>
            <wp:extent cx="1577975" cy="887095"/>
            <wp:effectExtent l="24130" t="24130" r="77470" b="77470"/>
            <wp:wrapSquare wrapText="bothSides"/>
            <wp:docPr id="21" name="Picture 634031819"/>
            <wp:cNvGraphicFramePr/>
            <a:graphic xmlns:a="http://schemas.openxmlformats.org/drawingml/2006/main">
              <a:graphicData uri="http://schemas.openxmlformats.org/drawingml/2006/picture">
                <pic:pic xmlns:pic="http://schemas.openxmlformats.org/drawingml/2006/picture">
                  <pic:nvPicPr>
                    <pic:cNvPr id="18" name="Picture 634031819"/>
                    <pic:cNvPicPr/>
                  </pic:nvPicPr>
                  <pic:blipFill>
                    <a:blip r:embed="rId40"/>
                    <a:stretch/>
                  </pic:blipFill>
                  <pic:spPr>
                    <a:xfrm>
                      <a:off x="0" y="0"/>
                      <a:ext cx="1577975" cy="887095"/>
                    </a:xfrm>
                    <a:prstGeom prst="rect">
                      <a:avLst/>
                    </a:prstGeom>
                    <a:ln w="0">
                      <a:noFill/>
                    </a:ln>
                    <a:effectLst>
                      <a:outerShdw blurRad="50760" dist="37674" dir="2700000" algn="tl" rotWithShape="0">
                        <a:srgbClr val="000000">
                          <a:alpha val="40000"/>
                        </a:srgbClr>
                      </a:outerShdw>
                    </a:effectLst>
                  </pic:spPr>
                </pic:pic>
              </a:graphicData>
            </a:graphic>
          </wp:anchor>
        </w:drawing>
      </w:r>
      <w:r w:rsidR="00EA0671">
        <w:rPr>
          <w:rFonts w:ascii="Candara" w:hAnsi="Candara"/>
          <w:noProof/>
          <w:sz w:val="22"/>
          <w:szCs w:val="22"/>
          <w:lang w:val="en-US"/>
        </w:rPr>
        <w:drawing>
          <wp:anchor distT="1270" distB="6350" distL="115570" distR="127000" simplePos="0" relativeHeight="87" behindDoc="0" locked="0" layoutInCell="0" allowOverlap="1" wp14:anchorId="4C3C28DE" wp14:editId="6B46F010">
            <wp:simplePos x="0" y="0"/>
            <wp:positionH relativeFrom="column">
              <wp:posOffset>2663825</wp:posOffset>
            </wp:positionH>
            <wp:positionV relativeFrom="paragraph">
              <wp:posOffset>12065</wp:posOffset>
            </wp:positionV>
            <wp:extent cx="1496695" cy="881380"/>
            <wp:effectExtent l="24130" t="24130" r="77470" b="77470"/>
            <wp:wrapSquare wrapText="bothSides"/>
            <wp:docPr id="20" name="Picture 2086589831"/>
            <wp:cNvGraphicFramePr/>
            <a:graphic xmlns:a="http://schemas.openxmlformats.org/drawingml/2006/main">
              <a:graphicData uri="http://schemas.openxmlformats.org/drawingml/2006/picture">
                <pic:pic xmlns:pic="http://schemas.openxmlformats.org/drawingml/2006/picture">
                  <pic:nvPicPr>
                    <pic:cNvPr id="17" name="Picture 2086589831"/>
                    <pic:cNvPicPr/>
                  </pic:nvPicPr>
                  <pic:blipFill>
                    <a:blip r:embed="rId41"/>
                    <a:stretch/>
                  </pic:blipFill>
                  <pic:spPr>
                    <a:xfrm>
                      <a:off x="0" y="0"/>
                      <a:ext cx="1496695" cy="881380"/>
                    </a:xfrm>
                    <a:prstGeom prst="rect">
                      <a:avLst/>
                    </a:prstGeom>
                    <a:ln w="0">
                      <a:noFill/>
                    </a:ln>
                    <a:effectLst>
                      <a:outerShdw blurRad="50760" dist="37674" dir="2700000" algn="tl" rotWithShape="0">
                        <a:srgbClr val="000000">
                          <a:alpha val="40000"/>
                        </a:srgbClr>
                      </a:outerShdw>
                    </a:effectLst>
                  </pic:spPr>
                </pic:pic>
              </a:graphicData>
            </a:graphic>
          </wp:anchor>
        </w:drawing>
      </w:r>
      <w:r w:rsidR="00EA0671">
        <w:rPr>
          <w:rFonts w:ascii="Candara" w:hAnsi="Candara"/>
          <w:sz w:val="22"/>
          <w:szCs w:val="22"/>
          <w:lang w:val="en-US"/>
        </w:rPr>
        <w:t xml:space="preserve">In late August, the </w:t>
      </w:r>
      <w:r w:rsidR="00335192">
        <w:rPr>
          <w:rFonts w:ascii="Candara" w:hAnsi="Candara"/>
          <w:sz w:val="22"/>
          <w:szCs w:val="22"/>
          <w:lang w:val="en-US"/>
        </w:rPr>
        <w:t>MEP</w:t>
      </w:r>
      <w:r w:rsidR="00EA0671">
        <w:rPr>
          <w:rFonts w:ascii="Candara" w:hAnsi="Candara"/>
          <w:sz w:val="22"/>
          <w:szCs w:val="22"/>
          <w:lang w:val="en-US"/>
        </w:rPr>
        <w:t xml:space="preserve"> mobile ranger team came across an injured bull elephant during their routine patrol. The team immediately called in Kenya Wildlife Service</w:t>
      </w:r>
      <w:r w:rsidR="00335192">
        <w:rPr>
          <w:rFonts w:ascii="Candara" w:hAnsi="Candara"/>
          <w:sz w:val="22"/>
          <w:szCs w:val="22"/>
          <w:lang w:val="en-US"/>
        </w:rPr>
        <w:t xml:space="preserve"> (KWS)</w:t>
      </w:r>
      <w:r w:rsidR="00EA0671">
        <w:rPr>
          <w:rFonts w:ascii="Candara" w:hAnsi="Candara"/>
          <w:sz w:val="22"/>
          <w:szCs w:val="22"/>
          <w:lang w:val="en-US"/>
        </w:rPr>
        <w:t xml:space="preserve"> Vet Dr. Njoroge from the </w:t>
      </w:r>
      <w:r w:rsidR="00335192">
        <w:rPr>
          <w:rFonts w:ascii="Candara" w:hAnsi="Candara"/>
          <w:sz w:val="22"/>
          <w:szCs w:val="22"/>
          <w:lang w:val="en-US"/>
        </w:rPr>
        <w:t>SWT</w:t>
      </w:r>
      <w:r w:rsidR="00EA0671">
        <w:rPr>
          <w:rFonts w:ascii="Candara" w:hAnsi="Candara"/>
          <w:sz w:val="22"/>
          <w:szCs w:val="22"/>
          <w:lang w:val="en-US"/>
        </w:rPr>
        <w:t xml:space="preserve"> Mobile Vet Unit to treat him for a spear wound on his right leg. </w:t>
      </w:r>
    </w:p>
    <w:p w14:paraId="154CB1E9" w14:textId="0AED862F" w:rsidR="008D19CB" w:rsidRDefault="00603A88">
      <w:pPr>
        <w:rPr>
          <w:rFonts w:ascii="Candara" w:hAnsi="Candara"/>
          <w:sz w:val="22"/>
          <w:szCs w:val="22"/>
        </w:rPr>
      </w:pPr>
      <w:r>
        <w:rPr>
          <w:rFonts w:ascii="Candara" w:hAnsi="Candara"/>
          <w:noProof/>
          <w:sz w:val="22"/>
          <w:szCs w:val="22"/>
        </w:rPr>
        <w:drawing>
          <wp:anchor distT="1270" distB="8890" distL="115570" distR="127000" simplePos="0" relativeHeight="251665408" behindDoc="0" locked="0" layoutInCell="0" allowOverlap="1" wp14:anchorId="4B365646" wp14:editId="68B03161">
            <wp:simplePos x="0" y="0"/>
            <wp:positionH relativeFrom="column">
              <wp:posOffset>90170</wp:posOffset>
            </wp:positionH>
            <wp:positionV relativeFrom="paragraph">
              <wp:posOffset>43854</wp:posOffset>
            </wp:positionV>
            <wp:extent cx="941070" cy="1681480"/>
            <wp:effectExtent l="25400" t="25400" r="87630" b="83820"/>
            <wp:wrapSquare wrapText="bothSides"/>
            <wp:docPr id="414938857" name="Picture 414938857"/>
            <wp:cNvGraphicFramePr/>
            <a:graphic xmlns:a="http://schemas.openxmlformats.org/drawingml/2006/main">
              <a:graphicData uri="http://schemas.openxmlformats.org/drawingml/2006/picture">
                <pic:pic xmlns:pic="http://schemas.openxmlformats.org/drawingml/2006/picture">
                  <pic:nvPicPr>
                    <pic:cNvPr id="414938857" name="Picture 41493885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41070" cy="1681480"/>
                    </a:xfrm>
                    <a:prstGeom prst="rect">
                      <a:avLst/>
                    </a:prstGeom>
                    <a:ln w="0">
                      <a:noFill/>
                    </a:ln>
                    <a:effectLst>
                      <a:outerShdw blurRad="50760" dist="37674"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D4DC845" w14:textId="329DF1B8" w:rsidR="008D19CB" w:rsidRPr="00BF5CCD" w:rsidRDefault="00000000" w:rsidP="00BF5CCD">
      <w:pPr>
        <w:rPr>
          <w:rFonts w:ascii="Candara" w:hAnsi="Candara"/>
          <w:sz w:val="22"/>
          <w:szCs w:val="22"/>
          <w:lang w:val="en-US"/>
        </w:rPr>
      </w:pPr>
      <w:r>
        <w:rPr>
          <w:rFonts w:ascii="Candara" w:hAnsi="Candara"/>
          <w:sz w:val="22"/>
          <w:szCs w:val="22"/>
          <w:lang w:val="en-US"/>
        </w:rPr>
        <w:t xml:space="preserve">Overall, in August, </w:t>
      </w:r>
      <w:r w:rsidR="00335192">
        <w:rPr>
          <w:rFonts w:ascii="Candara" w:hAnsi="Candara"/>
          <w:sz w:val="22"/>
          <w:szCs w:val="22"/>
          <w:lang w:val="en-US"/>
        </w:rPr>
        <w:t xml:space="preserve">MEP rangers alongside government partners arrested </w:t>
      </w:r>
      <w:r>
        <w:rPr>
          <w:rFonts w:ascii="Candara" w:hAnsi="Candara"/>
          <w:sz w:val="22"/>
          <w:szCs w:val="22"/>
          <w:lang w:val="en-US"/>
        </w:rPr>
        <w:t>one ivory suspect</w:t>
      </w:r>
      <w:r w:rsidR="00335192">
        <w:rPr>
          <w:rFonts w:ascii="Candara" w:hAnsi="Candara"/>
          <w:sz w:val="22"/>
          <w:szCs w:val="22"/>
          <w:lang w:val="en-US"/>
        </w:rPr>
        <w:t xml:space="preserve">, </w:t>
      </w:r>
      <w:r>
        <w:rPr>
          <w:rFonts w:ascii="Candara" w:hAnsi="Candara"/>
          <w:sz w:val="22"/>
          <w:szCs w:val="22"/>
          <w:lang w:val="en-US"/>
        </w:rPr>
        <w:t>four bushmeat poaching suspect</w:t>
      </w:r>
      <w:r w:rsidR="00335192">
        <w:rPr>
          <w:rFonts w:ascii="Candara" w:hAnsi="Candara"/>
          <w:sz w:val="22"/>
          <w:szCs w:val="22"/>
          <w:lang w:val="en-US"/>
        </w:rPr>
        <w:t>s and seven habitat destruction suspects.</w:t>
      </w:r>
      <w:r>
        <w:rPr>
          <w:rFonts w:ascii="Candara" w:hAnsi="Candara"/>
          <w:sz w:val="22"/>
          <w:szCs w:val="22"/>
          <w:lang w:val="en-US"/>
        </w:rPr>
        <w:t xml:space="preserve"> </w:t>
      </w:r>
      <w:r w:rsidR="00335192">
        <w:rPr>
          <w:rFonts w:ascii="Candara" w:hAnsi="Candara"/>
          <w:sz w:val="22"/>
          <w:szCs w:val="22"/>
          <w:lang w:val="en-US"/>
        </w:rPr>
        <w:t>They confiscated</w:t>
      </w:r>
      <w:r>
        <w:rPr>
          <w:rFonts w:ascii="Candara" w:hAnsi="Candara"/>
          <w:sz w:val="22"/>
          <w:szCs w:val="22"/>
          <w:lang w:val="en-US"/>
        </w:rPr>
        <w:t xml:space="preserve"> 21 kg of ivory and 200 kg of bushmeat and</w:t>
      </w:r>
      <w:r w:rsidR="00335192">
        <w:rPr>
          <w:rFonts w:ascii="Candara" w:hAnsi="Candara"/>
          <w:sz w:val="22"/>
          <w:szCs w:val="22"/>
          <w:lang w:val="en-US"/>
        </w:rPr>
        <w:t xml:space="preserve"> removed</w:t>
      </w:r>
      <w:r>
        <w:rPr>
          <w:rFonts w:ascii="Candara" w:hAnsi="Candara"/>
          <w:sz w:val="22"/>
          <w:szCs w:val="22"/>
          <w:lang w:val="en-US"/>
        </w:rPr>
        <w:t xml:space="preserve"> 21 snares. </w:t>
      </w:r>
      <w:r w:rsidR="00335192">
        <w:rPr>
          <w:rFonts w:ascii="Candara" w:hAnsi="Candara"/>
          <w:sz w:val="22"/>
          <w:szCs w:val="22"/>
          <w:lang w:val="en-US"/>
        </w:rPr>
        <w:t xml:space="preserve">They also confiscated </w:t>
      </w:r>
      <w:r>
        <w:rPr>
          <w:rFonts w:ascii="Candara" w:hAnsi="Candara"/>
          <w:sz w:val="22"/>
          <w:szCs w:val="22"/>
          <w:lang w:val="en-US"/>
        </w:rPr>
        <w:t xml:space="preserve">34 pieces of timber and 51 posts </w:t>
      </w:r>
      <w:r w:rsidR="00335192">
        <w:rPr>
          <w:rFonts w:ascii="Candara" w:hAnsi="Candara"/>
          <w:sz w:val="22"/>
          <w:szCs w:val="22"/>
          <w:lang w:val="en-US"/>
        </w:rPr>
        <w:t>and</w:t>
      </w:r>
      <w:r>
        <w:rPr>
          <w:rFonts w:ascii="Candara" w:hAnsi="Candara"/>
          <w:sz w:val="22"/>
          <w:szCs w:val="22"/>
          <w:lang w:val="en-US"/>
        </w:rPr>
        <w:t xml:space="preserve"> destroyed 16 charcoal kilns</w:t>
      </w:r>
      <w:r w:rsidR="00335192">
        <w:rPr>
          <w:rFonts w:ascii="Candara" w:hAnsi="Candara"/>
          <w:sz w:val="22"/>
          <w:szCs w:val="22"/>
          <w:lang w:val="en-US"/>
        </w:rPr>
        <w:t>. As we mentioned, MEP ranger mitigated 42 conflict incidents, just one less than July.</w:t>
      </w:r>
      <w:r>
        <w:rPr>
          <w:rFonts w:ascii="Candara" w:hAnsi="Candara"/>
          <w:sz w:val="22"/>
          <w:szCs w:val="22"/>
          <w:lang w:val="en-US"/>
        </w:rPr>
        <w:t xml:space="preserve"> </w:t>
      </w:r>
      <w:r w:rsidRPr="00BF5CCD">
        <w:rPr>
          <w:rFonts w:ascii="Candara" w:eastAsia="Candara" w:hAnsi="Candara" w:cs="Candara"/>
          <w:iCs/>
          <w:color w:val="000000"/>
          <w:sz w:val="22"/>
          <w:szCs w:val="22"/>
        </w:rPr>
        <w:t xml:space="preserve">In August, MEP rangers covered </w:t>
      </w:r>
      <w:proofErr w:type="gramStart"/>
      <w:r w:rsidRPr="00BF5CCD">
        <w:rPr>
          <w:rFonts w:ascii="Candara" w:eastAsia="Candara" w:hAnsi="Candara" w:cs="Candara"/>
          <w:iCs/>
          <w:color w:val="000000"/>
          <w:sz w:val="22"/>
          <w:szCs w:val="22"/>
        </w:rPr>
        <w:t>a distance of 3,136.9</w:t>
      </w:r>
      <w:proofErr w:type="gramEnd"/>
      <w:r w:rsidRPr="00BF5CCD">
        <w:rPr>
          <w:rFonts w:ascii="Candara" w:eastAsia="Candara" w:hAnsi="Candara" w:cs="Candara"/>
          <w:iCs/>
          <w:color w:val="000000"/>
          <w:sz w:val="22"/>
          <w:szCs w:val="22"/>
        </w:rPr>
        <w:t xml:space="preserve"> km on foot</w:t>
      </w:r>
      <w:r w:rsidR="00BF5CCD">
        <w:rPr>
          <w:rFonts w:ascii="Candara" w:eastAsia="Candara" w:hAnsi="Candara" w:cs="Candara"/>
          <w:iCs/>
          <w:color w:val="000000"/>
          <w:sz w:val="22"/>
          <w:szCs w:val="22"/>
        </w:rPr>
        <w:t xml:space="preserve"> and</w:t>
      </w:r>
      <w:r w:rsidRPr="00BF5CCD">
        <w:rPr>
          <w:rFonts w:ascii="Candara" w:eastAsia="Candara" w:hAnsi="Candara" w:cs="Candara"/>
          <w:iCs/>
          <w:color w:val="000000"/>
          <w:sz w:val="22"/>
          <w:szCs w:val="22"/>
        </w:rPr>
        <w:t xml:space="preserve"> </w:t>
      </w:r>
      <w:r w:rsidR="00BF5CCD" w:rsidRPr="00BF5CCD">
        <w:rPr>
          <w:rFonts w:ascii="Candara" w:eastAsia="Candara" w:hAnsi="Candara" w:cs="Candara"/>
          <w:iCs/>
          <w:color w:val="000000"/>
          <w:sz w:val="22"/>
          <w:szCs w:val="22"/>
        </w:rPr>
        <w:t xml:space="preserve">patrolled 17,692 km by car </w:t>
      </w:r>
      <w:r w:rsidRPr="00BF5CCD">
        <w:rPr>
          <w:rFonts w:ascii="Candara" w:eastAsia="Candara" w:hAnsi="Candara" w:cs="Candara"/>
          <w:iCs/>
          <w:color w:val="000000"/>
          <w:sz w:val="22"/>
          <w:szCs w:val="22"/>
        </w:rPr>
        <w:t>in the GME</w:t>
      </w:r>
      <w:r w:rsidR="00BF5CCD">
        <w:rPr>
          <w:rFonts w:ascii="Candara" w:eastAsia="Candara" w:hAnsi="Candara" w:cs="Candara"/>
          <w:iCs/>
          <w:color w:val="000000"/>
          <w:sz w:val="22"/>
          <w:szCs w:val="22"/>
        </w:rPr>
        <w:t>.</w:t>
      </w:r>
    </w:p>
    <w:p w14:paraId="1C08D7DC" w14:textId="77777777" w:rsidR="008D19CB" w:rsidRDefault="008D19CB">
      <w:pPr>
        <w:rPr>
          <w:rFonts w:ascii="Candara" w:eastAsia="Candara" w:hAnsi="Candara" w:cs="Candara"/>
          <w:b/>
        </w:rPr>
      </w:pPr>
    </w:p>
    <w:p w14:paraId="6570781B" w14:textId="77777777" w:rsidR="009D43EC" w:rsidRDefault="009D43EC">
      <w:pPr>
        <w:rPr>
          <w:rFonts w:ascii="Candara" w:eastAsia="Candara" w:hAnsi="Candara" w:cs="Candara"/>
          <w:b/>
        </w:rPr>
      </w:pPr>
    </w:p>
    <w:p w14:paraId="1A4DCFC4" w14:textId="69FB36C1" w:rsidR="008D19CB" w:rsidRDefault="00000000">
      <w:pPr>
        <w:rPr>
          <w:rFonts w:ascii="Candara" w:eastAsia="Candara" w:hAnsi="Candara" w:cs="Candara"/>
          <w:b/>
        </w:rPr>
      </w:pPr>
      <w:r>
        <w:rPr>
          <w:rFonts w:ascii="Candara" w:eastAsia="Candara" w:hAnsi="Candara" w:cs="Candara"/>
          <w:b/>
        </w:rPr>
        <w:t>HELICOPTER</w:t>
      </w:r>
    </w:p>
    <w:p w14:paraId="36285890" w14:textId="2D496914" w:rsidR="008D19CB" w:rsidRDefault="00000000">
      <w:pPr>
        <w:rPr>
          <w:rFonts w:ascii="Candara" w:eastAsia="Candara" w:hAnsi="Candara" w:cs="Candara"/>
          <w:bCs/>
          <w:sz w:val="22"/>
          <w:szCs w:val="22"/>
        </w:rPr>
      </w:pPr>
      <w:r>
        <w:rPr>
          <w:rFonts w:ascii="Candara" w:eastAsia="Candara" w:hAnsi="Candara" w:cs="Candara"/>
          <w:bCs/>
          <w:sz w:val="22"/>
          <w:szCs w:val="22"/>
        </w:rPr>
        <w:t>On August 20, MEP celebrated World Helicopter Day and we highlighted the</w:t>
      </w:r>
      <w:r w:rsidR="00750075">
        <w:rPr>
          <w:rFonts w:ascii="Candara" w:eastAsia="Candara" w:hAnsi="Candara" w:cs="Candara"/>
          <w:bCs/>
          <w:sz w:val="22"/>
          <w:szCs w:val="22"/>
        </w:rPr>
        <w:t xml:space="preserve"> importance of the</w:t>
      </w:r>
      <w:r>
        <w:rPr>
          <w:rFonts w:ascii="Candara" w:eastAsia="Candara" w:hAnsi="Candara" w:cs="Candara"/>
          <w:bCs/>
          <w:sz w:val="22"/>
          <w:szCs w:val="22"/>
        </w:rPr>
        <w:t xml:space="preserve"> </w:t>
      </w:r>
      <w:r w:rsidR="00750075">
        <w:rPr>
          <w:rFonts w:ascii="Candara" w:eastAsia="Candara" w:hAnsi="Candara" w:cs="Candara"/>
          <w:bCs/>
          <w:sz w:val="22"/>
          <w:szCs w:val="22"/>
        </w:rPr>
        <w:t>MEP</w:t>
      </w:r>
      <w:r>
        <w:rPr>
          <w:rFonts w:ascii="Candara" w:eastAsia="Candara" w:hAnsi="Candara" w:cs="Candara"/>
          <w:bCs/>
          <w:sz w:val="22"/>
          <w:szCs w:val="22"/>
        </w:rPr>
        <w:t xml:space="preserve"> helicopter</w:t>
      </w:r>
      <w:r w:rsidR="00750075">
        <w:rPr>
          <w:rFonts w:ascii="Candara" w:eastAsia="Candara" w:hAnsi="Candara" w:cs="Candara"/>
          <w:bCs/>
          <w:sz w:val="22"/>
          <w:szCs w:val="22"/>
        </w:rPr>
        <w:t xml:space="preserve">, </w:t>
      </w:r>
      <w:r>
        <w:rPr>
          <w:rFonts w:ascii="Candara" w:eastAsia="Candara" w:hAnsi="Candara" w:cs="Candara"/>
          <w:bCs/>
          <w:sz w:val="22"/>
          <w:szCs w:val="22"/>
        </w:rPr>
        <w:t xml:space="preserve">a vital tool that we use for aerial reconnaissance, wildlife monitoring, rapidly responding to mitigate conflict or in an emergency airlifting people for immediate medical treatment. In fact, </w:t>
      </w:r>
      <w:r w:rsidR="00750075">
        <w:rPr>
          <w:rFonts w:ascii="Candara" w:eastAsia="Candara" w:hAnsi="Candara" w:cs="Candara"/>
          <w:bCs/>
          <w:sz w:val="22"/>
          <w:szCs w:val="22"/>
        </w:rPr>
        <w:t>in August</w:t>
      </w:r>
      <w:r>
        <w:rPr>
          <w:rFonts w:ascii="Candara" w:eastAsia="Candara" w:hAnsi="Candara" w:cs="Candara"/>
          <w:bCs/>
          <w:sz w:val="22"/>
          <w:szCs w:val="22"/>
        </w:rPr>
        <w:t xml:space="preserve">, the helicopter </w:t>
      </w:r>
      <w:r w:rsidR="00724D64">
        <w:rPr>
          <w:rFonts w:ascii="Candara" w:eastAsia="Candara" w:hAnsi="Candara" w:cs="Candara"/>
          <w:bCs/>
          <w:sz w:val="22"/>
          <w:szCs w:val="22"/>
        </w:rPr>
        <w:t>was deployed</w:t>
      </w:r>
      <w:r>
        <w:rPr>
          <w:rFonts w:ascii="Candara" w:eastAsia="Candara" w:hAnsi="Candara" w:cs="Candara"/>
          <w:bCs/>
          <w:sz w:val="22"/>
          <w:szCs w:val="22"/>
        </w:rPr>
        <w:t xml:space="preserve"> to rapidly respond to move elephants out of farms,</w:t>
      </w:r>
      <w:r w:rsidR="00724D64">
        <w:rPr>
          <w:rFonts w:ascii="Candara" w:eastAsia="Candara" w:hAnsi="Candara" w:cs="Candara"/>
          <w:bCs/>
          <w:sz w:val="22"/>
          <w:szCs w:val="22"/>
        </w:rPr>
        <w:t xml:space="preserve"> provide</w:t>
      </w:r>
      <w:r>
        <w:rPr>
          <w:rFonts w:ascii="Candara" w:eastAsia="Candara" w:hAnsi="Candara" w:cs="Candara"/>
          <w:bCs/>
          <w:sz w:val="22"/>
          <w:szCs w:val="22"/>
        </w:rPr>
        <w:t xml:space="preserve"> aerial assistance during </w:t>
      </w:r>
      <w:r w:rsidR="00724D64">
        <w:rPr>
          <w:rFonts w:ascii="Candara" w:eastAsia="Candara" w:hAnsi="Candara" w:cs="Candara"/>
          <w:bCs/>
          <w:sz w:val="22"/>
          <w:szCs w:val="22"/>
        </w:rPr>
        <w:t xml:space="preserve">elephant </w:t>
      </w:r>
      <w:r>
        <w:rPr>
          <w:rFonts w:ascii="Candara" w:eastAsia="Candara" w:hAnsi="Candara" w:cs="Candara"/>
          <w:bCs/>
          <w:sz w:val="22"/>
          <w:szCs w:val="22"/>
        </w:rPr>
        <w:t>treatments and to airlift a community member injured by an elephant to the hospital.</w:t>
      </w:r>
    </w:p>
    <w:p w14:paraId="7B658E92" w14:textId="105F374D" w:rsidR="00724D64" w:rsidRDefault="00724D64">
      <w:pPr>
        <w:rPr>
          <w:rFonts w:ascii="Candara" w:eastAsia="Candara" w:hAnsi="Candara" w:cs="Candara"/>
          <w:bCs/>
          <w:sz w:val="22"/>
          <w:szCs w:val="22"/>
        </w:rPr>
      </w:pPr>
      <w:r>
        <w:rPr>
          <w:rFonts w:ascii="Candara" w:eastAsia="Candara" w:hAnsi="Candara" w:cs="Candara"/>
          <w:b/>
          <w:noProof/>
          <w:sz w:val="22"/>
          <w:szCs w:val="22"/>
        </w:rPr>
        <w:lastRenderedPageBreak/>
        <w:drawing>
          <wp:anchor distT="1270" distB="8890" distL="115570" distR="122555" simplePos="0" relativeHeight="99" behindDoc="0" locked="0" layoutInCell="0" allowOverlap="1" wp14:anchorId="7EB53548" wp14:editId="348F8DB5">
            <wp:simplePos x="0" y="0"/>
            <wp:positionH relativeFrom="column">
              <wp:posOffset>3886265</wp:posOffset>
            </wp:positionH>
            <wp:positionV relativeFrom="paragraph">
              <wp:posOffset>198120</wp:posOffset>
            </wp:positionV>
            <wp:extent cx="1577975" cy="1183640"/>
            <wp:effectExtent l="24130" t="24130" r="77470" b="77470"/>
            <wp:wrapSquare wrapText="bothSides"/>
            <wp:docPr id="27" name="Picture 142941756"/>
            <wp:cNvGraphicFramePr/>
            <a:graphic xmlns:a="http://schemas.openxmlformats.org/drawingml/2006/main">
              <a:graphicData uri="http://schemas.openxmlformats.org/drawingml/2006/picture">
                <pic:pic xmlns:pic="http://schemas.openxmlformats.org/drawingml/2006/picture">
                  <pic:nvPicPr>
                    <pic:cNvPr id="22" name="Picture 142941756"/>
                    <pic:cNvPicPr/>
                  </pic:nvPicPr>
                  <pic:blipFill>
                    <a:blip r:embed="rId43"/>
                    <a:stretch/>
                  </pic:blipFill>
                  <pic:spPr>
                    <a:xfrm>
                      <a:off x="0" y="0"/>
                      <a:ext cx="1577975" cy="1183640"/>
                    </a:xfrm>
                    <a:prstGeom prst="rect">
                      <a:avLst/>
                    </a:prstGeom>
                    <a:ln w="0">
                      <a:noFill/>
                    </a:ln>
                    <a:effectLst>
                      <a:outerShdw blurRad="50760" dist="37674" dir="2700000" algn="tl" rotWithShape="0">
                        <a:srgbClr val="000000">
                          <a:alpha val="40000"/>
                        </a:srgbClr>
                      </a:outerShdw>
                    </a:effectLst>
                  </pic:spPr>
                </pic:pic>
              </a:graphicData>
            </a:graphic>
          </wp:anchor>
        </w:drawing>
      </w:r>
      <w:r>
        <w:rPr>
          <w:noProof/>
        </w:rPr>
        <w:drawing>
          <wp:anchor distT="1270" distB="13970" distL="115570" distR="122555" simplePos="0" relativeHeight="100" behindDoc="0" locked="0" layoutInCell="0" allowOverlap="1" wp14:anchorId="2C95A567" wp14:editId="08ED1226">
            <wp:simplePos x="0" y="0"/>
            <wp:positionH relativeFrom="column">
              <wp:posOffset>1917700</wp:posOffset>
            </wp:positionH>
            <wp:positionV relativeFrom="paragraph">
              <wp:posOffset>196215</wp:posOffset>
            </wp:positionV>
            <wp:extent cx="1757680" cy="1183640"/>
            <wp:effectExtent l="25400" t="25400" r="83820" b="86360"/>
            <wp:wrapSquare wrapText="bothSides"/>
            <wp:docPr id="25" name="Picture 819560420"/>
            <wp:cNvGraphicFramePr/>
            <a:graphic xmlns:a="http://schemas.openxmlformats.org/drawingml/2006/main">
              <a:graphicData uri="http://schemas.openxmlformats.org/drawingml/2006/picture">
                <pic:pic xmlns:pic="http://schemas.openxmlformats.org/drawingml/2006/picture">
                  <pic:nvPicPr>
                    <pic:cNvPr id="20" name="Picture 819560420"/>
                    <pic:cNvPicPr/>
                  </pic:nvPicPr>
                  <pic:blipFill>
                    <a:blip r:embed="rId44"/>
                    <a:stretch/>
                  </pic:blipFill>
                  <pic:spPr>
                    <a:xfrm>
                      <a:off x="0" y="0"/>
                      <a:ext cx="1757680" cy="1183640"/>
                    </a:xfrm>
                    <a:prstGeom prst="rect">
                      <a:avLst/>
                    </a:prstGeom>
                    <a:ln w="0">
                      <a:noFill/>
                    </a:ln>
                    <a:effectLst>
                      <a:outerShdw blurRad="50760" dist="37674"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rFonts w:ascii="Candara" w:eastAsia="Candara" w:hAnsi="Candara" w:cs="Candara"/>
          <w:b/>
          <w:noProof/>
          <w:sz w:val="22"/>
          <w:szCs w:val="22"/>
        </w:rPr>
        <w:drawing>
          <wp:anchor distT="1270" distB="8890" distL="115570" distR="122555" simplePos="0" relativeHeight="98" behindDoc="0" locked="0" layoutInCell="0" allowOverlap="1" wp14:anchorId="3A6F5698" wp14:editId="3D6761FE">
            <wp:simplePos x="0" y="0"/>
            <wp:positionH relativeFrom="column">
              <wp:posOffset>-596</wp:posOffset>
            </wp:positionH>
            <wp:positionV relativeFrom="paragraph">
              <wp:posOffset>196850</wp:posOffset>
            </wp:positionV>
            <wp:extent cx="1692275" cy="1183640"/>
            <wp:effectExtent l="24130" t="24130" r="77470" b="77470"/>
            <wp:wrapSquare wrapText="bothSides"/>
            <wp:docPr id="26" name="Picture 1236886854"/>
            <wp:cNvGraphicFramePr/>
            <a:graphic xmlns:a="http://schemas.openxmlformats.org/drawingml/2006/main">
              <a:graphicData uri="http://schemas.openxmlformats.org/drawingml/2006/picture">
                <pic:pic xmlns:pic="http://schemas.openxmlformats.org/drawingml/2006/picture">
                  <pic:nvPicPr>
                    <pic:cNvPr id="21" name="Picture 1236886854"/>
                    <pic:cNvPicPr/>
                  </pic:nvPicPr>
                  <pic:blipFill>
                    <a:blip r:embed="rId45"/>
                    <a:stretch/>
                  </pic:blipFill>
                  <pic:spPr>
                    <a:xfrm>
                      <a:off x="0" y="0"/>
                      <a:ext cx="1692275" cy="1183640"/>
                    </a:xfrm>
                    <a:prstGeom prst="rect">
                      <a:avLst/>
                    </a:prstGeom>
                    <a:ln w="0">
                      <a:noFill/>
                    </a:ln>
                    <a:effectLst>
                      <a:outerShdw blurRad="50760" dist="37674" dir="2700000" algn="tl" rotWithShape="0">
                        <a:srgbClr val="000000">
                          <a:alpha val="40000"/>
                        </a:srgbClr>
                      </a:outerShdw>
                    </a:effectLst>
                  </pic:spPr>
                </pic:pic>
              </a:graphicData>
            </a:graphic>
          </wp:anchor>
        </w:drawing>
      </w:r>
    </w:p>
    <w:p w14:paraId="44DA554B" w14:textId="3FD2ADB8" w:rsidR="008D19CB" w:rsidRDefault="008D19CB">
      <w:pPr>
        <w:rPr>
          <w:rFonts w:ascii="Candara" w:eastAsia="Candara" w:hAnsi="Candara" w:cs="Candara"/>
          <w:b/>
          <w:sz w:val="22"/>
          <w:szCs w:val="22"/>
        </w:rPr>
      </w:pPr>
    </w:p>
    <w:p w14:paraId="7D34FB73" w14:textId="77777777" w:rsidR="008D19CB" w:rsidRDefault="003260C7">
      <w:pPr>
        <w:rPr>
          <w:rFonts w:ascii="Candara" w:eastAsia="Candara" w:hAnsi="Candara" w:cs="Candara"/>
          <w:b/>
        </w:rPr>
      </w:pPr>
      <w:r>
        <w:rPr>
          <w:rFonts w:ascii="Candara" w:eastAsia="Candara" w:hAnsi="Candara" w:cs="Candara"/>
          <w:b/>
        </w:rPr>
        <w:t xml:space="preserve">   COMMUNICATIONS &amp; FUNDRAISING</w:t>
      </w:r>
    </w:p>
    <w:p w14:paraId="749F5399" w14:textId="7CA4AD32" w:rsidR="008D19CB" w:rsidRDefault="00000000">
      <w:pPr>
        <w:rPr>
          <w:rFonts w:ascii="Candara" w:eastAsia="Candara" w:hAnsi="Candara" w:cs="Candara"/>
          <w:bCs/>
          <w:sz w:val="22"/>
          <w:szCs w:val="22"/>
        </w:rPr>
      </w:pPr>
      <w:r>
        <w:rPr>
          <w:noProof/>
        </w:rPr>
        <mc:AlternateContent>
          <mc:Choice Requires="wps">
            <w:drawing>
              <wp:anchor distT="1270" distB="8890" distL="115570" distR="121285" simplePos="0" relativeHeight="101" behindDoc="0" locked="0" layoutInCell="0" allowOverlap="1" wp14:anchorId="49E07D11" wp14:editId="442AE09F">
                <wp:simplePos x="0" y="0"/>
                <wp:positionH relativeFrom="column">
                  <wp:posOffset>116840</wp:posOffset>
                </wp:positionH>
                <wp:positionV relativeFrom="paragraph">
                  <wp:posOffset>44450</wp:posOffset>
                </wp:positionV>
                <wp:extent cx="1795145" cy="1056640"/>
                <wp:effectExtent l="24130" t="24130" r="77470" b="77470"/>
                <wp:wrapSquare wrapText="bothSides"/>
                <wp:docPr id="28" name="Picture 2060776298"/>
                <wp:cNvGraphicFramePr/>
                <a:graphic xmlns:a="http://schemas.openxmlformats.org/drawingml/2006/main">
                  <a:graphicData uri="http://schemas.openxmlformats.org/drawingml/2006/picture">
                    <pic:pic xmlns:pic="http://schemas.openxmlformats.org/drawingml/2006/picture">
                      <pic:nvPicPr>
                        <pic:cNvPr id="23" name="Picture 2060776298"/>
                        <pic:cNvPicPr/>
                      </pic:nvPicPr>
                      <pic:blipFill>
                        <a:blip r:embed="rId46"/>
                        <a:stretch/>
                      </pic:blipFill>
                      <pic:spPr>
                        <a:xfrm>
                          <a:off x="0" y="0"/>
                          <a:ext cx="1795320" cy="1056600"/>
                        </a:xfrm>
                        <a:prstGeom prst="rect">
                          <a:avLst/>
                        </a:prstGeom>
                        <a:ln w="0">
                          <a:noFill/>
                        </a:ln>
                        <a:effectLst>
                          <a:outerShdw blurRad="50760" dist="37674" dir="2700000" algn="tl" rotWithShape="0">
                            <a:srgbClr val="000000">
                              <a:alpha val="40000"/>
                            </a:srgbClr>
                          </a:outerShdw>
                        </a:effectLst>
                      </pic:spPr>
                    </pic:pic>
                  </a:graphicData>
                </a:graphic>
              </wp:anchor>
            </w:drawing>
          </mc:Choice>
          <mc:Fallback>
            <w:pict>
              <v:shape id="shape_0" ID="Picture 2060776298" stroked="f" o:allowincell="f" style="position:absolute;margin-left:9.2pt;margin-top:3.5pt;width:141.3pt;height:83.15pt;mso-wrap-style:none;v-text-anchor:middle" wp14:anchorId="31C1174C" type="_x0000_t75">
                <v:imagedata r:id="rId56" o:detectmouseclick="t"/>
                <v:stroke color="#3465a4" joinstyle="round" endcap="flat"/>
                <w10:wrap type="square"/>
              </v:shape>
            </w:pict>
          </mc:Fallback>
        </mc:AlternateContent>
      </w:r>
      <w:r>
        <w:rPr>
          <w:rFonts w:ascii="Candara" w:eastAsia="Candara" w:hAnsi="Candara" w:cs="Candara"/>
          <w:bCs/>
          <w:sz w:val="22"/>
          <w:szCs w:val="22"/>
        </w:rPr>
        <w:t>In August, MEP celebrated World Elephant Day and</w:t>
      </w:r>
      <w:r w:rsidR="00724D64">
        <w:rPr>
          <w:rFonts w:ascii="Candara" w:eastAsia="Candara" w:hAnsi="Candara" w:cs="Candara"/>
          <w:bCs/>
          <w:sz w:val="22"/>
          <w:szCs w:val="22"/>
        </w:rPr>
        <w:t xml:space="preserve"> thanks to your support, we raised $25,000 to support the use of drones, the helicopter and elephant collars to mitigate conflict.</w:t>
      </w:r>
      <w:r>
        <w:rPr>
          <w:rFonts w:ascii="Candara" w:eastAsia="Candara" w:hAnsi="Candara" w:cs="Candara"/>
          <w:bCs/>
          <w:sz w:val="22"/>
          <w:szCs w:val="22"/>
        </w:rPr>
        <w:t xml:space="preserve"> MEP released the second quarter newsletter, MEP matters,</w:t>
      </w:r>
      <w:r w:rsidR="00724D64">
        <w:rPr>
          <w:rFonts w:ascii="Candara" w:eastAsia="Candara" w:hAnsi="Candara" w:cs="Candara"/>
          <w:bCs/>
          <w:sz w:val="22"/>
          <w:szCs w:val="22"/>
        </w:rPr>
        <w:t xml:space="preserve"> in August and</w:t>
      </w:r>
      <w:r>
        <w:rPr>
          <w:rFonts w:ascii="Candara" w:eastAsia="Candara" w:hAnsi="Candara" w:cs="Candara"/>
          <w:bCs/>
          <w:sz w:val="22"/>
          <w:szCs w:val="22"/>
        </w:rPr>
        <w:t xml:space="preserve"> you can read it </w:t>
      </w:r>
      <w:hyperlink r:id="rId57">
        <w:r>
          <w:rPr>
            <w:rStyle w:val="Hyperlink"/>
            <w:rFonts w:ascii="Candara" w:eastAsia="Candara" w:hAnsi="Candara" w:cs="Candara"/>
            <w:bCs/>
            <w:sz w:val="22"/>
            <w:szCs w:val="22"/>
          </w:rPr>
          <w:t>here</w:t>
        </w:r>
      </w:hyperlink>
      <w:r>
        <w:rPr>
          <w:rFonts w:ascii="Candara" w:eastAsia="Candara" w:hAnsi="Candara" w:cs="Candara"/>
          <w:bCs/>
          <w:sz w:val="22"/>
          <w:szCs w:val="22"/>
        </w:rPr>
        <w:t>.</w:t>
      </w:r>
    </w:p>
    <w:p w14:paraId="1F571948" w14:textId="77777777" w:rsidR="008D19CB" w:rsidRDefault="008D19CB">
      <w:pPr>
        <w:rPr>
          <w:rFonts w:ascii="Candara" w:eastAsia="Candara" w:hAnsi="Candara" w:cs="Candara"/>
          <w:bCs/>
          <w:sz w:val="22"/>
          <w:szCs w:val="22"/>
        </w:rPr>
      </w:pPr>
    </w:p>
    <w:p w14:paraId="6B71AD01" w14:textId="68720965" w:rsidR="008D19CB" w:rsidRDefault="00000000">
      <w:pPr>
        <w:rPr>
          <w:rFonts w:ascii="Candara" w:eastAsia="Candara" w:hAnsi="Candara" w:cs="Candara"/>
          <w:bCs/>
          <w:sz w:val="22"/>
          <w:szCs w:val="22"/>
        </w:rPr>
      </w:pPr>
      <w:r>
        <w:rPr>
          <w:noProof/>
        </w:rPr>
        <w:drawing>
          <wp:anchor distT="1270" distB="16510" distL="114935" distR="132715" simplePos="0" relativeHeight="102" behindDoc="0" locked="0" layoutInCell="0" allowOverlap="1" wp14:anchorId="3BF81FBC" wp14:editId="2BDB9D3D">
            <wp:simplePos x="0" y="0"/>
            <wp:positionH relativeFrom="column">
              <wp:posOffset>3865257</wp:posOffset>
            </wp:positionH>
            <wp:positionV relativeFrom="paragraph">
              <wp:posOffset>27940</wp:posOffset>
            </wp:positionV>
            <wp:extent cx="1602105" cy="1337945"/>
            <wp:effectExtent l="25400" t="25400" r="86995" b="84455"/>
            <wp:wrapSquare wrapText="bothSides"/>
            <wp:docPr id="29" name="Picture 1311015428"/>
            <wp:cNvGraphicFramePr/>
            <a:graphic xmlns:a="http://schemas.openxmlformats.org/drawingml/2006/main">
              <a:graphicData uri="http://schemas.openxmlformats.org/drawingml/2006/picture">
                <pic:pic xmlns:pic="http://schemas.openxmlformats.org/drawingml/2006/picture">
                  <pic:nvPicPr>
                    <pic:cNvPr id="24" name="Picture 1311015428"/>
                    <pic:cNvPicPr/>
                  </pic:nvPicPr>
                  <pic:blipFill>
                    <a:blip r:embed="rId58"/>
                    <a:stretch/>
                  </pic:blipFill>
                  <pic:spPr>
                    <a:xfrm>
                      <a:off x="0" y="0"/>
                      <a:ext cx="1602105" cy="1337945"/>
                    </a:xfrm>
                    <a:prstGeom prst="rect">
                      <a:avLst/>
                    </a:prstGeom>
                    <a:ln w="0">
                      <a:noFill/>
                    </a:ln>
                    <a:effectLst>
                      <a:outerShdw blurRad="50760" dist="37674"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rFonts w:ascii="Candara" w:eastAsia="Candara" w:hAnsi="Candara" w:cs="Candara"/>
          <w:bCs/>
          <w:sz w:val="22"/>
          <w:szCs w:val="22"/>
        </w:rPr>
        <w:t xml:space="preserve"> </w:t>
      </w:r>
      <w:r w:rsidR="00724D64">
        <w:rPr>
          <w:rFonts w:ascii="Candara" w:eastAsia="Candara" w:hAnsi="Candara" w:cs="Candara"/>
          <w:bCs/>
          <w:sz w:val="22"/>
          <w:szCs w:val="22"/>
        </w:rPr>
        <w:t xml:space="preserve">MEP </w:t>
      </w:r>
      <w:r>
        <w:rPr>
          <w:rFonts w:ascii="Candara" w:eastAsia="Candara" w:hAnsi="Candara" w:cs="Candara"/>
          <w:bCs/>
          <w:sz w:val="22"/>
          <w:szCs w:val="22"/>
        </w:rPr>
        <w:t>Communications Officer Dibblex Lesalon participated in 3-day photography workshop hosted by Wildlife Direct and led by renowned photographer Jeroen Swolfs. The workshop focused on using smartphones to capture compelling images. Dibblex is sharing these skills with MEP rangers and researchers to capture the incredible stories they love every day while protecting Kenya’s wildlife and wild spaces.</w:t>
      </w:r>
    </w:p>
    <w:p w14:paraId="0306F501" w14:textId="77777777" w:rsidR="008D19CB" w:rsidRDefault="008D19CB">
      <w:pPr>
        <w:rPr>
          <w:rFonts w:ascii="Candara" w:eastAsia="Candara" w:hAnsi="Candara" w:cs="Candara"/>
          <w:bCs/>
          <w:sz w:val="22"/>
          <w:szCs w:val="22"/>
        </w:rPr>
      </w:pPr>
    </w:p>
    <w:p w14:paraId="3CF1E195" w14:textId="64F0EF96" w:rsidR="008D19CB" w:rsidRDefault="00724D64">
      <w:pPr>
        <w:rPr>
          <w:rFonts w:ascii="Candara" w:eastAsia="Candara" w:hAnsi="Candara" w:cs="Candara"/>
          <w:bCs/>
          <w:sz w:val="22"/>
          <w:szCs w:val="22"/>
        </w:rPr>
      </w:pPr>
      <w:r>
        <w:rPr>
          <w:rFonts w:ascii="Candara" w:eastAsia="Candara" w:hAnsi="Candara" w:cs="Candara"/>
          <w:bCs/>
          <w:sz w:val="22"/>
          <w:szCs w:val="22"/>
        </w:rPr>
        <w:t xml:space="preserve">Elephant Cooperation continued their commitment to supporting MEP’s drone program with a grant to purchase a new drone to mitigate conflict. We’ll be deploying the Elephant Cooperation drone to increase elephant protection soon. Mara Elephant Project Trust in Kenya received </w:t>
      </w:r>
      <w:r w:rsidR="00446D8F">
        <w:rPr>
          <w:rFonts w:ascii="Candara" w:eastAsia="Candara" w:hAnsi="Candara" w:cs="Candara"/>
          <w:bCs/>
          <w:sz w:val="22"/>
          <w:szCs w:val="22"/>
        </w:rPr>
        <w:t>$6,567</w:t>
      </w:r>
      <w:r>
        <w:rPr>
          <w:rFonts w:ascii="Candara" w:eastAsia="Candara" w:hAnsi="Candara" w:cs="Candara"/>
          <w:bCs/>
          <w:sz w:val="22"/>
          <w:szCs w:val="22"/>
        </w:rPr>
        <w:t xml:space="preserve"> in donations in the month of August. </w:t>
      </w:r>
      <w:r w:rsidR="00446D8F">
        <w:rPr>
          <w:rFonts w:ascii="Candara" w:eastAsia="Candara" w:hAnsi="Candara" w:cs="Candara"/>
          <w:bCs/>
          <w:sz w:val="22"/>
          <w:szCs w:val="22"/>
        </w:rPr>
        <w:t>Thank you to Kicheche Camps, The Maa Trust</w:t>
      </w:r>
      <w:r>
        <w:rPr>
          <w:rFonts w:ascii="Candara" w:eastAsia="Candara" w:hAnsi="Candara" w:cs="Candara"/>
          <w:bCs/>
          <w:sz w:val="22"/>
          <w:szCs w:val="22"/>
        </w:rPr>
        <w:t xml:space="preserve"> and </w:t>
      </w:r>
      <w:r w:rsidR="00446D8F">
        <w:rPr>
          <w:rFonts w:ascii="Candara" w:eastAsia="Candara" w:hAnsi="Candara" w:cs="Candara"/>
          <w:bCs/>
          <w:sz w:val="22"/>
          <w:szCs w:val="22"/>
        </w:rPr>
        <w:t>Ol Tome Safaris</w:t>
      </w:r>
      <w:r>
        <w:rPr>
          <w:rFonts w:ascii="Candara" w:eastAsia="Candara" w:hAnsi="Candara" w:cs="Candara"/>
          <w:bCs/>
          <w:sz w:val="22"/>
          <w:szCs w:val="22"/>
        </w:rPr>
        <w:t xml:space="preserve"> for your support</w:t>
      </w:r>
      <w:r w:rsidR="00446D8F">
        <w:rPr>
          <w:rFonts w:ascii="Candara" w:eastAsia="Candara" w:hAnsi="Candara" w:cs="Candara"/>
          <w:bCs/>
          <w:sz w:val="22"/>
          <w:szCs w:val="22"/>
        </w:rPr>
        <w:t xml:space="preserve">. </w:t>
      </w:r>
      <w:r>
        <w:rPr>
          <w:rFonts w:ascii="Candara" w:eastAsia="Candara" w:hAnsi="Candara" w:cs="Candara"/>
          <w:bCs/>
          <w:sz w:val="22"/>
          <w:szCs w:val="22"/>
        </w:rPr>
        <w:t xml:space="preserve">Mara Elephant Project USA received $273,939.40 in support of MEP’s efforts. Thank you to Elephanatics Conservation Education and Mary Fuller, </w:t>
      </w:r>
      <w:proofErr w:type="spellStart"/>
      <w:r>
        <w:rPr>
          <w:rFonts w:ascii="Candara" w:eastAsia="Candara" w:hAnsi="Candara" w:cs="Candara"/>
          <w:bCs/>
          <w:sz w:val="22"/>
          <w:szCs w:val="22"/>
        </w:rPr>
        <w:t>Mey</w:t>
      </w:r>
      <w:proofErr w:type="spellEnd"/>
      <w:r>
        <w:rPr>
          <w:rFonts w:ascii="Candara" w:eastAsia="Candara" w:hAnsi="Candara" w:cs="Candara"/>
          <w:bCs/>
          <w:sz w:val="22"/>
          <w:szCs w:val="22"/>
        </w:rPr>
        <w:t xml:space="preserve"> Share Foundation, Michael &amp; Margaret McCormick, Marian Weaver, the Ann and Gordon Getty Foundation, the Lucia Charitable Foundation, Carol </w:t>
      </w:r>
      <w:proofErr w:type="spellStart"/>
      <w:r>
        <w:rPr>
          <w:rFonts w:ascii="Candara" w:eastAsia="Candara" w:hAnsi="Candara" w:cs="Candara"/>
          <w:bCs/>
          <w:sz w:val="22"/>
          <w:szCs w:val="22"/>
        </w:rPr>
        <w:t>Staton</w:t>
      </w:r>
      <w:proofErr w:type="spellEnd"/>
      <w:r>
        <w:rPr>
          <w:rFonts w:ascii="Candara" w:eastAsia="Candara" w:hAnsi="Candara" w:cs="Candara"/>
          <w:bCs/>
          <w:sz w:val="22"/>
          <w:szCs w:val="22"/>
        </w:rPr>
        <w:t xml:space="preserve">, Michael Kelley, Randol Bartsch, Mike </w:t>
      </w:r>
      <w:proofErr w:type="spellStart"/>
      <w:r>
        <w:rPr>
          <w:rFonts w:ascii="Candara" w:eastAsia="Candara" w:hAnsi="Candara" w:cs="Candara"/>
          <w:bCs/>
          <w:sz w:val="22"/>
          <w:szCs w:val="22"/>
        </w:rPr>
        <w:t>Karpen</w:t>
      </w:r>
      <w:proofErr w:type="spellEnd"/>
      <w:r>
        <w:rPr>
          <w:rFonts w:ascii="Candara" w:eastAsia="Candara" w:hAnsi="Candara" w:cs="Candara"/>
          <w:bCs/>
          <w:sz w:val="22"/>
          <w:szCs w:val="22"/>
        </w:rPr>
        <w:t xml:space="preserve">, Therese </w:t>
      </w:r>
      <w:proofErr w:type="spellStart"/>
      <w:r>
        <w:rPr>
          <w:rFonts w:ascii="Candara" w:eastAsia="Candara" w:hAnsi="Candara" w:cs="Candara"/>
          <w:bCs/>
          <w:sz w:val="22"/>
          <w:szCs w:val="22"/>
        </w:rPr>
        <w:t>Mattal</w:t>
      </w:r>
      <w:proofErr w:type="spellEnd"/>
      <w:r>
        <w:rPr>
          <w:rFonts w:ascii="Candara" w:eastAsia="Candara" w:hAnsi="Candara" w:cs="Candara"/>
          <w:bCs/>
          <w:sz w:val="22"/>
          <w:szCs w:val="22"/>
        </w:rPr>
        <w:t xml:space="preserve">, Sue </w:t>
      </w:r>
      <w:r w:rsidR="00F66E2B">
        <w:rPr>
          <w:rFonts w:ascii="Candara" w:eastAsia="Candara" w:hAnsi="Candara" w:cs="Candara"/>
          <w:bCs/>
          <w:sz w:val="22"/>
          <w:szCs w:val="22"/>
        </w:rPr>
        <w:t>Anschutz-</w:t>
      </w:r>
      <w:r>
        <w:rPr>
          <w:rFonts w:ascii="Candara" w:eastAsia="Candara" w:hAnsi="Candara" w:cs="Candara"/>
          <w:bCs/>
          <w:sz w:val="22"/>
          <w:szCs w:val="22"/>
        </w:rPr>
        <w:t>Rodgers, Margaretta Taylor, Nancy Meyer</w:t>
      </w:r>
      <w:r w:rsidR="008F13AC">
        <w:rPr>
          <w:rFonts w:ascii="Candara" w:eastAsia="Candara" w:hAnsi="Candara" w:cs="Candara"/>
          <w:bCs/>
          <w:sz w:val="22"/>
          <w:szCs w:val="22"/>
        </w:rPr>
        <w:t>,</w:t>
      </w:r>
      <w:r>
        <w:rPr>
          <w:rFonts w:ascii="Candara" w:eastAsia="Candara" w:hAnsi="Candara" w:cs="Candara"/>
          <w:bCs/>
          <w:sz w:val="22"/>
          <w:szCs w:val="22"/>
        </w:rPr>
        <w:t xml:space="preserve"> </w:t>
      </w:r>
      <w:proofErr w:type="spellStart"/>
      <w:r>
        <w:rPr>
          <w:rFonts w:ascii="Candara" w:eastAsia="Candara" w:hAnsi="Candara" w:cs="Candara"/>
          <w:bCs/>
          <w:sz w:val="22"/>
          <w:szCs w:val="22"/>
        </w:rPr>
        <w:t>Ginni</w:t>
      </w:r>
      <w:proofErr w:type="spellEnd"/>
      <w:r>
        <w:rPr>
          <w:rFonts w:ascii="Candara" w:eastAsia="Candara" w:hAnsi="Candara" w:cs="Candara"/>
          <w:bCs/>
          <w:sz w:val="22"/>
          <w:szCs w:val="22"/>
        </w:rPr>
        <w:t xml:space="preserve"> Keith, Mason Williams, Debra Shearer, Linda Mayer, Curtis Collins, William Van Buren, Sandra Bass, Gwendolyn Binder, Gerald Black, Carmen </w:t>
      </w:r>
      <w:proofErr w:type="spellStart"/>
      <w:r>
        <w:rPr>
          <w:rFonts w:ascii="Candara" w:eastAsia="Candara" w:hAnsi="Candara" w:cs="Candara"/>
          <w:bCs/>
          <w:sz w:val="22"/>
          <w:szCs w:val="22"/>
        </w:rPr>
        <w:t>Cappadona</w:t>
      </w:r>
      <w:proofErr w:type="spellEnd"/>
      <w:r>
        <w:rPr>
          <w:rFonts w:ascii="Candara" w:eastAsia="Candara" w:hAnsi="Candara" w:cs="Candara"/>
          <w:bCs/>
          <w:sz w:val="22"/>
          <w:szCs w:val="22"/>
        </w:rPr>
        <w:t xml:space="preserve">, Sally Davidson, Michael Donnelly, Deborah </w:t>
      </w:r>
      <w:proofErr w:type="spellStart"/>
      <w:r>
        <w:rPr>
          <w:rFonts w:ascii="Candara" w:eastAsia="Candara" w:hAnsi="Candara" w:cs="Candara"/>
          <w:bCs/>
          <w:sz w:val="22"/>
          <w:szCs w:val="22"/>
        </w:rPr>
        <w:t>Fagas</w:t>
      </w:r>
      <w:proofErr w:type="spellEnd"/>
      <w:r>
        <w:rPr>
          <w:rFonts w:ascii="Candara" w:eastAsia="Candara" w:hAnsi="Candara" w:cs="Candara"/>
          <w:bCs/>
          <w:sz w:val="22"/>
          <w:szCs w:val="22"/>
        </w:rPr>
        <w:t xml:space="preserve">, Caroline Gabel, Ann Gaillard, Gail Glasser, Gregory </w:t>
      </w:r>
      <w:proofErr w:type="spellStart"/>
      <w:r>
        <w:rPr>
          <w:rFonts w:ascii="Candara" w:eastAsia="Candara" w:hAnsi="Candara" w:cs="Candara"/>
          <w:bCs/>
          <w:sz w:val="22"/>
          <w:szCs w:val="22"/>
        </w:rPr>
        <w:t>Kunert</w:t>
      </w:r>
      <w:proofErr w:type="spellEnd"/>
      <w:r>
        <w:rPr>
          <w:rFonts w:ascii="Candara" w:eastAsia="Candara" w:hAnsi="Candara" w:cs="Candara"/>
          <w:bCs/>
          <w:sz w:val="22"/>
          <w:szCs w:val="22"/>
        </w:rPr>
        <w:t xml:space="preserve">, Richard </w:t>
      </w:r>
      <w:proofErr w:type="spellStart"/>
      <w:r>
        <w:rPr>
          <w:rFonts w:ascii="Candara" w:eastAsia="Candara" w:hAnsi="Candara" w:cs="Candara"/>
          <w:bCs/>
          <w:sz w:val="22"/>
          <w:szCs w:val="22"/>
        </w:rPr>
        <w:t>Litkenhaus</w:t>
      </w:r>
      <w:proofErr w:type="spellEnd"/>
      <w:r>
        <w:rPr>
          <w:rFonts w:ascii="Candara" w:eastAsia="Candara" w:hAnsi="Candara" w:cs="Candara"/>
          <w:bCs/>
          <w:sz w:val="22"/>
          <w:szCs w:val="22"/>
        </w:rPr>
        <w:t xml:space="preserve">, J Martin, Dennis Monroe, Kay Murray, Roger </w:t>
      </w:r>
      <w:proofErr w:type="spellStart"/>
      <w:r>
        <w:rPr>
          <w:rFonts w:ascii="Candara" w:eastAsia="Candara" w:hAnsi="Candara" w:cs="Candara"/>
          <w:bCs/>
          <w:sz w:val="22"/>
          <w:szCs w:val="22"/>
        </w:rPr>
        <w:t>Pasarow</w:t>
      </w:r>
      <w:proofErr w:type="spellEnd"/>
      <w:r>
        <w:rPr>
          <w:rFonts w:ascii="Candara" w:eastAsia="Candara" w:hAnsi="Candara" w:cs="Candara"/>
          <w:bCs/>
          <w:sz w:val="22"/>
          <w:szCs w:val="22"/>
        </w:rPr>
        <w:t xml:space="preserve">, Douglas Philip, Walter Richardson, Caryl </w:t>
      </w:r>
      <w:proofErr w:type="spellStart"/>
      <w:r>
        <w:rPr>
          <w:rFonts w:ascii="Candara" w:eastAsia="Candara" w:hAnsi="Candara" w:cs="Candara"/>
          <w:bCs/>
          <w:sz w:val="22"/>
          <w:szCs w:val="22"/>
        </w:rPr>
        <w:t>Rine</w:t>
      </w:r>
      <w:proofErr w:type="spellEnd"/>
      <w:r>
        <w:rPr>
          <w:rFonts w:ascii="Candara" w:eastAsia="Candara" w:hAnsi="Candara" w:cs="Candara"/>
          <w:bCs/>
          <w:sz w:val="22"/>
          <w:szCs w:val="22"/>
        </w:rPr>
        <w:t>, Margarita Romano, Charles Shuman, Susan Wiener and Allen Wise.</w:t>
      </w:r>
    </w:p>
    <w:p w14:paraId="2667F024" w14:textId="77777777" w:rsidR="008D19CB" w:rsidRDefault="008D19CB">
      <w:pPr>
        <w:rPr>
          <w:rFonts w:ascii="Candara" w:eastAsia="Candara" w:hAnsi="Candara" w:cs="Candara"/>
          <w:bCs/>
          <w:sz w:val="22"/>
          <w:szCs w:val="22"/>
        </w:rPr>
      </w:pPr>
    </w:p>
    <w:p w14:paraId="7C746BD7" w14:textId="6EF3AA25" w:rsidR="008D19CB" w:rsidRDefault="002811EF">
      <w:pPr>
        <w:rPr>
          <w:rFonts w:ascii="Candara" w:eastAsia="Candara" w:hAnsi="Candara" w:cs="Candara"/>
          <w:bCs/>
          <w:sz w:val="22"/>
          <w:szCs w:val="22"/>
        </w:rPr>
      </w:pPr>
      <w:r>
        <w:rPr>
          <w:rFonts w:ascii="Candara" w:eastAsia="Candara" w:hAnsi="Candara" w:cs="Candara"/>
          <w:bCs/>
          <w:noProof/>
          <w:sz w:val="22"/>
          <w:szCs w:val="22"/>
        </w:rPr>
        <w:lastRenderedPageBreak/>
        <w:drawing>
          <wp:anchor distT="1270" distB="9525" distL="115570" distR="123190" simplePos="0" relativeHeight="105" behindDoc="0" locked="0" layoutInCell="0" allowOverlap="1" wp14:anchorId="74180653" wp14:editId="00E9EDC6">
            <wp:simplePos x="0" y="0"/>
            <wp:positionH relativeFrom="column">
              <wp:posOffset>-3175</wp:posOffset>
            </wp:positionH>
            <wp:positionV relativeFrom="paragraph">
              <wp:posOffset>50178</wp:posOffset>
            </wp:positionV>
            <wp:extent cx="3053080" cy="1915160"/>
            <wp:effectExtent l="25400" t="25400" r="83820" b="91440"/>
            <wp:wrapSquare wrapText="bothSides"/>
            <wp:docPr id="30" name="Picture 1040403397"/>
            <wp:cNvGraphicFramePr/>
            <a:graphic xmlns:a="http://schemas.openxmlformats.org/drawingml/2006/main">
              <a:graphicData uri="http://schemas.openxmlformats.org/drawingml/2006/picture">
                <pic:pic xmlns:pic="http://schemas.openxmlformats.org/drawingml/2006/picture">
                  <pic:nvPicPr>
                    <pic:cNvPr id="30" name="Picture 104040339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53080" cy="1915160"/>
                    </a:xfrm>
                    <a:prstGeom prst="rect">
                      <a:avLst/>
                    </a:prstGeom>
                    <a:ln w="0">
                      <a:noFill/>
                    </a:ln>
                    <a:effectLst>
                      <a:outerShdw blurRad="50760" dist="37674"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195A2459" w14:textId="42441323" w:rsidR="008D19CB" w:rsidRDefault="008D19CB">
      <w:pPr>
        <w:rPr>
          <w:rFonts w:ascii="Candara" w:eastAsia="Candara" w:hAnsi="Candara" w:cs="Candara"/>
          <w:bCs/>
          <w:sz w:val="22"/>
          <w:szCs w:val="22"/>
        </w:rPr>
      </w:pPr>
    </w:p>
    <w:p w14:paraId="4D675551" w14:textId="161E4716" w:rsidR="008D19CB" w:rsidRPr="0096094F" w:rsidRDefault="0096094F">
      <w:pPr>
        <w:rPr>
          <w:rFonts w:ascii="Candara" w:eastAsia="Candara" w:hAnsi="Candara" w:cs="Candara"/>
          <w:bCs/>
          <w:i/>
          <w:iCs/>
          <w:sz w:val="22"/>
          <w:szCs w:val="22"/>
        </w:rPr>
      </w:pPr>
      <w:r>
        <w:rPr>
          <w:rFonts w:ascii="Candara" w:eastAsia="Candara" w:hAnsi="Candara" w:cs="Candara"/>
          <w:bCs/>
          <w:sz w:val="22"/>
          <w:szCs w:val="22"/>
        </w:rPr>
        <w:t xml:space="preserve">There were </w:t>
      </w:r>
      <w:r w:rsidR="00DF3D29">
        <w:rPr>
          <w:rFonts w:ascii="Candara" w:eastAsia="Candara" w:hAnsi="Candara" w:cs="Candara"/>
          <w:bCs/>
          <w:sz w:val="22"/>
          <w:szCs w:val="22"/>
        </w:rPr>
        <w:t>17</w:t>
      </w:r>
      <w:r>
        <w:rPr>
          <w:rFonts w:ascii="Candara" w:eastAsia="Candara" w:hAnsi="Candara" w:cs="Candara"/>
          <w:bCs/>
          <w:sz w:val="22"/>
          <w:szCs w:val="22"/>
        </w:rPr>
        <w:t xml:space="preserve"> entries in August in the Greatest Maasai Mara photo competition that supported MEP. Thank you to all the photographers who supported us. </w:t>
      </w:r>
      <w:r w:rsidRPr="0096094F">
        <w:rPr>
          <w:rFonts w:ascii="Candara" w:eastAsia="Candara" w:hAnsi="Candara" w:cs="Candara"/>
          <w:bCs/>
          <w:i/>
          <w:iCs/>
          <w:sz w:val="22"/>
          <w:szCs w:val="22"/>
        </w:rPr>
        <w:t xml:space="preserve">Left, an entry from </w:t>
      </w:r>
      <w:r w:rsidR="00DF3D29" w:rsidRPr="0096094F">
        <w:rPr>
          <w:rFonts w:ascii="Candara" w:eastAsia="Candara" w:hAnsi="Candara" w:cs="Candara"/>
          <w:bCs/>
          <w:i/>
          <w:iCs/>
          <w:sz w:val="22"/>
          <w:szCs w:val="22"/>
        </w:rPr>
        <w:t>Kunal Shah.</w:t>
      </w:r>
    </w:p>
    <w:p w14:paraId="1040D19B" w14:textId="77777777" w:rsidR="008D19CB" w:rsidRDefault="008D19CB">
      <w:pPr>
        <w:rPr>
          <w:rFonts w:ascii="Candara" w:eastAsia="Candara" w:hAnsi="Candara" w:cs="Candara"/>
          <w:bCs/>
          <w:sz w:val="22"/>
          <w:szCs w:val="22"/>
        </w:rPr>
      </w:pPr>
    </w:p>
    <w:p w14:paraId="21B5DE3C" w14:textId="77777777" w:rsidR="008D19CB" w:rsidRDefault="008D19CB">
      <w:pPr>
        <w:rPr>
          <w:rFonts w:ascii="Candara" w:eastAsia="Candara" w:hAnsi="Candara" w:cs="Candara"/>
          <w:b/>
        </w:rPr>
      </w:pPr>
    </w:p>
    <w:p w14:paraId="591B5CBE" w14:textId="77777777" w:rsidR="008D19CB" w:rsidRDefault="008D19CB">
      <w:pPr>
        <w:rPr>
          <w:rFonts w:ascii="Candara" w:eastAsia="Candara" w:hAnsi="Candara" w:cs="Candara"/>
          <w:b/>
        </w:rPr>
      </w:pPr>
    </w:p>
    <w:p w14:paraId="09C1C0AA" w14:textId="77777777" w:rsidR="008D19CB" w:rsidRDefault="008D19CB">
      <w:pPr>
        <w:rPr>
          <w:rFonts w:ascii="Candara" w:eastAsia="Candara" w:hAnsi="Candara" w:cs="Candara"/>
          <w:b/>
        </w:rPr>
      </w:pPr>
    </w:p>
    <w:p w14:paraId="6908F2DA" w14:textId="77777777" w:rsidR="008D19CB" w:rsidRDefault="008D19CB">
      <w:pPr>
        <w:rPr>
          <w:rFonts w:ascii="Candara" w:eastAsia="Candara" w:hAnsi="Candara" w:cs="Candara"/>
          <w:b/>
        </w:rPr>
      </w:pPr>
    </w:p>
    <w:p w14:paraId="17597EC6" w14:textId="77777777" w:rsidR="008D19CB" w:rsidRDefault="008D19CB">
      <w:pPr>
        <w:rPr>
          <w:rFonts w:ascii="Candara" w:eastAsia="Candara" w:hAnsi="Candara" w:cs="Candara"/>
          <w:b/>
        </w:rPr>
      </w:pPr>
    </w:p>
    <w:p w14:paraId="5F6122C8" w14:textId="77777777" w:rsidR="008D19CB" w:rsidRDefault="00000000">
      <w:pPr>
        <w:rPr>
          <w:rFonts w:ascii="Candara" w:eastAsia="Candara" w:hAnsi="Candara" w:cs="Candara"/>
          <w:b/>
        </w:rPr>
      </w:pPr>
      <w:r>
        <w:rPr>
          <w:rFonts w:ascii="Candara" w:eastAsia="Candara" w:hAnsi="Candara" w:cs="Candara"/>
          <w:b/>
        </w:rPr>
        <w:t>RESEARCH &amp; CONSERVATION</w:t>
      </w:r>
    </w:p>
    <w:p w14:paraId="2C803CFB" w14:textId="77777777" w:rsidR="008D19CB" w:rsidRDefault="00000000">
      <w:pPr>
        <w:rPr>
          <w:rFonts w:ascii="Candara" w:eastAsia="Candara" w:hAnsi="Candara" w:cs="Candara"/>
          <w:b/>
        </w:rPr>
      </w:pPr>
      <w:r>
        <w:rPr>
          <w:rFonts w:ascii="Candara" w:eastAsia="Candara" w:hAnsi="Candara" w:cs="Candara"/>
          <w:b/>
        </w:rPr>
        <w:t>Director’s Update</w:t>
      </w:r>
    </w:p>
    <w:p w14:paraId="404EB2A1" w14:textId="78D5E943" w:rsidR="008D19CB" w:rsidRPr="00097E91" w:rsidRDefault="00000000">
      <w:pPr>
        <w:rPr>
          <w:rFonts w:ascii="Candara" w:eastAsia="Candara" w:hAnsi="Candara" w:cs="Candara"/>
          <w:sz w:val="22"/>
          <w:szCs w:val="22"/>
        </w:rPr>
      </w:pPr>
      <w:r w:rsidRPr="00097E91">
        <w:rPr>
          <w:rFonts w:ascii="Candara" w:eastAsia="Candara" w:hAnsi="Candara" w:cs="Candara"/>
          <w:sz w:val="22"/>
          <w:szCs w:val="22"/>
        </w:rPr>
        <w:t xml:space="preserve">The R&amp;C department had a lot of activities in in August. Firstly, I welcome Francis </w:t>
      </w:r>
      <w:proofErr w:type="spellStart"/>
      <w:r w:rsidRPr="00097E91">
        <w:rPr>
          <w:rFonts w:ascii="Candara" w:eastAsia="Candara" w:hAnsi="Candara" w:cs="Candara"/>
          <w:sz w:val="22"/>
          <w:szCs w:val="22"/>
        </w:rPr>
        <w:t>Odero</w:t>
      </w:r>
      <w:proofErr w:type="spellEnd"/>
      <w:r w:rsidRPr="00097E91">
        <w:rPr>
          <w:rFonts w:ascii="Candara" w:eastAsia="Candara" w:hAnsi="Candara" w:cs="Candara"/>
          <w:sz w:val="22"/>
          <w:szCs w:val="22"/>
        </w:rPr>
        <w:t xml:space="preserve"> &amp; Eugene </w:t>
      </w:r>
      <w:proofErr w:type="spellStart"/>
      <w:r w:rsidRPr="00097E91">
        <w:rPr>
          <w:rFonts w:ascii="Candara" w:eastAsia="Candara" w:hAnsi="Candara" w:cs="Candara"/>
          <w:sz w:val="22"/>
          <w:szCs w:val="22"/>
        </w:rPr>
        <w:t>Kuloba</w:t>
      </w:r>
      <w:proofErr w:type="spellEnd"/>
      <w:r w:rsidRPr="00097E91">
        <w:rPr>
          <w:rFonts w:ascii="Candara" w:eastAsia="Candara" w:hAnsi="Candara" w:cs="Candara"/>
          <w:sz w:val="22"/>
          <w:szCs w:val="22"/>
        </w:rPr>
        <w:t xml:space="preserve"> to the MEP team. Both have strong geospatial skills and will be helping with data analyses at MEP. We hosted Lydia Tiller from the Amboseli</w:t>
      </w:r>
      <w:r w:rsidR="00857EAE">
        <w:rPr>
          <w:rFonts w:ascii="Candara" w:eastAsia="Candara" w:hAnsi="Candara" w:cs="Candara"/>
          <w:sz w:val="22"/>
          <w:szCs w:val="22"/>
        </w:rPr>
        <w:t xml:space="preserve"> Trust for</w:t>
      </w:r>
      <w:r w:rsidRPr="00097E91">
        <w:rPr>
          <w:rFonts w:ascii="Candara" w:eastAsia="Candara" w:hAnsi="Candara" w:cs="Candara"/>
          <w:sz w:val="22"/>
          <w:szCs w:val="22"/>
        </w:rPr>
        <w:t xml:space="preserve"> Elephant</w:t>
      </w:r>
      <w:r w:rsidR="00857EAE">
        <w:rPr>
          <w:rFonts w:ascii="Candara" w:eastAsia="Candara" w:hAnsi="Candara" w:cs="Candara"/>
          <w:sz w:val="22"/>
          <w:szCs w:val="22"/>
        </w:rPr>
        <w:t>s</w:t>
      </w:r>
      <w:r w:rsidRPr="00097E91">
        <w:rPr>
          <w:rFonts w:ascii="Candara" w:eastAsia="Candara" w:hAnsi="Candara" w:cs="Candara"/>
          <w:sz w:val="22"/>
          <w:szCs w:val="22"/>
        </w:rPr>
        <w:t xml:space="preserve"> to help with collar data summaries and training on EarthRanger. Ray Rao has produced a beta-version of the Ecoscope Downloader software – a graphical user interface that leverages the EarthRanger downloading functionality in our Ecoscope python library. I also engaged with Nimble Gravity developers to help with the ongoing development needed for Ecoscope. The library has come a long way recently. At the end of August, I travelled to Rwanda to attend the Business of Conservation Conference. My main take-away was how we need to better develop training programmes in conservation data analytics and provide further career opportunities for data-literate students in conservation.  </w:t>
      </w:r>
    </w:p>
    <w:p w14:paraId="592E63D1" w14:textId="26D3D674" w:rsidR="00097E91" w:rsidRDefault="00097E91" w:rsidP="00097E91">
      <w:pPr>
        <w:rPr>
          <w:rFonts w:ascii="Candara" w:eastAsia="Candara" w:hAnsi="Candara" w:cs="Candara"/>
          <w:b/>
        </w:rPr>
      </w:pPr>
    </w:p>
    <w:p w14:paraId="473DA081" w14:textId="14D337C5" w:rsidR="008D19CB" w:rsidRDefault="00C05FAF">
      <w:pPr>
        <w:rPr>
          <w:rFonts w:ascii="Candara" w:eastAsia="Candara" w:hAnsi="Candara" w:cs="Candara"/>
          <w:b/>
        </w:rPr>
      </w:pPr>
      <w:r>
        <w:rPr>
          <w:rFonts w:ascii="Candara" w:eastAsia="Candara" w:hAnsi="Candara" w:cs="Candara"/>
          <w:bCs/>
          <w:noProof/>
          <w:sz w:val="22"/>
          <w:szCs w:val="22"/>
        </w:rPr>
        <w:drawing>
          <wp:anchor distT="1270" distB="9525" distL="115570" distR="123190" simplePos="0" relativeHeight="251663360" behindDoc="0" locked="0" layoutInCell="0" allowOverlap="1" wp14:anchorId="179BF6B9" wp14:editId="1720F706">
            <wp:simplePos x="0" y="0"/>
            <wp:positionH relativeFrom="column">
              <wp:posOffset>1753870</wp:posOffset>
            </wp:positionH>
            <wp:positionV relativeFrom="paragraph">
              <wp:posOffset>657225</wp:posOffset>
            </wp:positionV>
            <wp:extent cx="3685540" cy="2416175"/>
            <wp:effectExtent l="0" t="0" r="22860" b="22225"/>
            <wp:wrapSquare wrapText="bothSides"/>
            <wp:docPr id="243855307" name="Picture 243855307"/>
            <wp:cNvGraphicFramePr/>
            <a:graphic xmlns:a="http://schemas.openxmlformats.org/drawingml/2006/main">
              <a:graphicData uri="http://schemas.openxmlformats.org/drawingml/2006/picture">
                <pic:pic xmlns:pic="http://schemas.openxmlformats.org/drawingml/2006/picture">
                  <pic:nvPicPr>
                    <pic:cNvPr id="243855307" name="Picture 24385530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85540" cy="2416175"/>
                    </a:xfrm>
                    <a:prstGeom prst="rect">
                      <a:avLst/>
                    </a:prstGeom>
                    <a:ln w="0">
                      <a:noFill/>
                    </a:ln>
                    <a:effectLst>
                      <a:outerShdw blurRad="50760" dist="37674"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rFonts w:ascii="Candara" w:eastAsia="Candara" w:hAnsi="Candara" w:cs="Candara"/>
          <w:bCs/>
          <w:noProof/>
          <w:sz w:val="22"/>
          <w:szCs w:val="22"/>
        </w:rPr>
        <w:drawing>
          <wp:anchor distT="1270" distB="9525" distL="115570" distR="123190" simplePos="0" relativeHeight="251661312" behindDoc="0" locked="0" layoutInCell="0" allowOverlap="1" wp14:anchorId="34B921AA" wp14:editId="3579CBB1">
            <wp:simplePos x="0" y="0"/>
            <wp:positionH relativeFrom="column">
              <wp:posOffset>-3175</wp:posOffset>
            </wp:positionH>
            <wp:positionV relativeFrom="paragraph">
              <wp:posOffset>682625</wp:posOffset>
            </wp:positionV>
            <wp:extent cx="1420495" cy="2269490"/>
            <wp:effectExtent l="25400" t="25400" r="90805" b="92710"/>
            <wp:wrapSquare wrapText="bothSides"/>
            <wp:docPr id="1922635804" name="Picture 1922635804"/>
            <wp:cNvGraphicFramePr/>
            <a:graphic xmlns:a="http://schemas.openxmlformats.org/drawingml/2006/main">
              <a:graphicData uri="http://schemas.openxmlformats.org/drawingml/2006/picture">
                <pic:pic xmlns:pic="http://schemas.openxmlformats.org/drawingml/2006/picture">
                  <pic:nvPicPr>
                    <pic:cNvPr id="120327568" name="Picture 12032756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20495" cy="2269490"/>
                    </a:xfrm>
                    <a:prstGeom prst="rect">
                      <a:avLst/>
                    </a:prstGeom>
                    <a:ln w="0">
                      <a:noFill/>
                    </a:ln>
                    <a:effectLst>
                      <a:outerShdw blurRad="50760" dist="37674"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C33746">
        <w:rPr>
          <w:rFonts w:ascii="Candara" w:hAnsi="Candara"/>
          <w:sz w:val="22"/>
          <w:szCs w:val="22"/>
        </w:rPr>
        <w:t xml:space="preserve">In August, </w:t>
      </w:r>
      <w:r w:rsidR="00097E91">
        <w:rPr>
          <w:rFonts w:ascii="Candara" w:hAnsi="Candara"/>
          <w:sz w:val="22"/>
          <w:szCs w:val="22"/>
        </w:rPr>
        <w:t xml:space="preserve">The </w:t>
      </w:r>
      <w:r>
        <w:rPr>
          <w:rFonts w:ascii="Candara" w:hAnsi="Candara"/>
          <w:sz w:val="22"/>
          <w:szCs w:val="22"/>
        </w:rPr>
        <w:t>MEP</w:t>
      </w:r>
      <w:r w:rsidR="00097E91">
        <w:rPr>
          <w:rFonts w:ascii="Candara" w:hAnsi="Candara"/>
          <w:sz w:val="22"/>
          <w:szCs w:val="22"/>
        </w:rPr>
        <w:t xml:space="preserve"> long-term monitoring (LTM) team monitored individual 2 from the MEP identified elephant database</w:t>
      </w:r>
      <w:r>
        <w:rPr>
          <w:rFonts w:ascii="Candara" w:hAnsi="Candara"/>
          <w:sz w:val="22"/>
          <w:szCs w:val="22"/>
        </w:rPr>
        <w:t xml:space="preserve">, </w:t>
      </w:r>
      <w:proofErr w:type="spellStart"/>
      <w:r>
        <w:rPr>
          <w:rFonts w:ascii="Candara" w:hAnsi="Candara"/>
          <w:sz w:val="22"/>
          <w:szCs w:val="22"/>
        </w:rPr>
        <w:t>ElephantBook</w:t>
      </w:r>
      <w:proofErr w:type="spellEnd"/>
      <w:r w:rsidR="00097E91">
        <w:rPr>
          <w:rFonts w:ascii="Candara" w:hAnsi="Candara"/>
          <w:sz w:val="22"/>
          <w:szCs w:val="22"/>
        </w:rPr>
        <w:t>. This bull elephant, known internally as Flopsy</w:t>
      </w:r>
      <w:r>
        <w:rPr>
          <w:rFonts w:ascii="Candara" w:hAnsi="Candara"/>
          <w:sz w:val="22"/>
          <w:szCs w:val="22"/>
        </w:rPr>
        <w:t>,</w:t>
      </w:r>
      <w:r w:rsidR="00097E91">
        <w:rPr>
          <w:rFonts w:ascii="Candara" w:hAnsi="Candara"/>
          <w:sz w:val="22"/>
          <w:szCs w:val="22"/>
        </w:rPr>
        <w:t xml:space="preserve"> has two</w:t>
      </w:r>
      <w:r w:rsidR="00097E91" w:rsidRPr="004321FC">
        <w:rPr>
          <w:rFonts w:ascii="Candara" w:hAnsi="Candara"/>
          <w:sz w:val="22"/>
          <w:szCs w:val="22"/>
        </w:rPr>
        <w:t xml:space="preserve"> </w:t>
      </w:r>
      <w:r w:rsidR="00097E91">
        <w:rPr>
          <w:rFonts w:ascii="Candara" w:hAnsi="Candara"/>
          <w:sz w:val="22"/>
          <w:szCs w:val="22"/>
        </w:rPr>
        <w:t>distinguishable</w:t>
      </w:r>
      <w:r w:rsidR="00097E91" w:rsidRPr="004321FC">
        <w:rPr>
          <w:rFonts w:ascii="Candara" w:hAnsi="Candara"/>
          <w:sz w:val="22"/>
          <w:szCs w:val="22"/>
        </w:rPr>
        <w:t xml:space="preserve"> </w:t>
      </w:r>
      <w:r w:rsidR="00097E91">
        <w:rPr>
          <w:rFonts w:ascii="Candara" w:hAnsi="Candara"/>
          <w:sz w:val="22"/>
          <w:szCs w:val="22"/>
        </w:rPr>
        <w:t xml:space="preserve">characteristics, he has </w:t>
      </w:r>
      <w:r w:rsidR="00097E91" w:rsidRPr="004321FC">
        <w:rPr>
          <w:rFonts w:ascii="Candara" w:hAnsi="Candara"/>
          <w:sz w:val="22"/>
          <w:szCs w:val="22"/>
        </w:rPr>
        <w:t>no tail</w:t>
      </w:r>
      <w:r w:rsidR="00097E91">
        <w:rPr>
          <w:rFonts w:ascii="Candara" w:hAnsi="Candara"/>
          <w:sz w:val="22"/>
          <w:szCs w:val="22"/>
        </w:rPr>
        <w:t>,</w:t>
      </w:r>
      <w:r w:rsidR="00097E91" w:rsidRPr="004321FC">
        <w:rPr>
          <w:rFonts w:ascii="Candara" w:hAnsi="Candara"/>
          <w:sz w:val="22"/>
          <w:szCs w:val="22"/>
        </w:rPr>
        <w:t xml:space="preserve"> and his left ear is fl</w:t>
      </w:r>
      <w:r w:rsidR="00097E91">
        <w:rPr>
          <w:rFonts w:ascii="Candara" w:hAnsi="Candara"/>
          <w:sz w:val="22"/>
          <w:szCs w:val="22"/>
        </w:rPr>
        <w:t>o</w:t>
      </w:r>
      <w:r w:rsidR="00097E91" w:rsidRPr="004321FC">
        <w:rPr>
          <w:rFonts w:ascii="Candara" w:hAnsi="Candara"/>
          <w:sz w:val="22"/>
          <w:szCs w:val="22"/>
        </w:rPr>
        <w:t>ppy</w:t>
      </w:r>
      <w:r w:rsidR="00097E91">
        <w:rPr>
          <w:rFonts w:ascii="Candara" w:hAnsi="Candara"/>
          <w:sz w:val="22"/>
          <w:szCs w:val="22"/>
        </w:rPr>
        <w:t xml:space="preserve">. </w:t>
      </w:r>
    </w:p>
    <w:p w14:paraId="22435B4B" w14:textId="7BD48090" w:rsidR="008D19CB" w:rsidRDefault="008D19CB">
      <w:pPr>
        <w:rPr>
          <w:rFonts w:ascii="Candara" w:eastAsia="Candara" w:hAnsi="Candara" w:cs="Candara"/>
          <w:b/>
        </w:rPr>
      </w:pPr>
    </w:p>
    <w:p w14:paraId="0D120B57" w14:textId="77777777" w:rsidR="008D19CB" w:rsidRDefault="00000000">
      <w:pPr>
        <w:rPr>
          <w:rFonts w:ascii="Candara" w:eastAsia="Candara" w:hAnsi="Candara" w:cs="Candara"/>
          <w:b/>
        </w:rPr>
      </w:pPr>
      <w:r>
        <w:rPr>
          <w:noProof/>
        </w:rPr>
        <w:lastRenderedPageBreak/>
        <w:drawing>
          <wp:inline distT="0" distB="0" distL="0" distR="0" wp14:anchorId="58E07D59" wp14:editId="3735B3EC">
            <wp:extent cx="5731510" cy="3545205"/>
            <wp:effectExtent l="0" t="0" r="0" b="0"/>
            <wp:docPr id="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pic:cNvPicPr>
                      <a:picLocks noChangeAspect="1" noChangeArrowheads="1"/>
                    </pic:cNvPicPr>
                  </pic:nvPicPr>
                  <pic:blipFill>
                    <a:blip r:embed="rId62"/>
                    <a:stretch>
                      <a:fillRect/>
                    </a:stretch>
                  </pic:blipFill>
                  <pic:spPr bwMode="auto">
                    <a:xfrm>
                      <a:off x="0" y="0"/>
                      <a:ext cx="5731510" cy="3545205"/>
                    </a:xfrm>
                    <a:prstGeom prst="rect">
                      <a:avLst/>
                    </a:prstGeom>
                  </pic:spPr>
                </pic:pic>
              </a:graphicData>
            </a:graphic>
          </wp:inline>
        </w:drawing>
      </w:r>
    </w:p>
    <w:p w14:paraId="0849B9D6" w14:textId="77777777" w:rsidR="008D19CB" w:rsidRDefault="00000000">
      <w:pPr>
        <w:jc w:val="center"/>
        <w:rPr>
          <w:rFonts w:ascii="Candara" w:eastAsia="Candara" w:hAnsi="Candara" w:cs="Candara"/>
          <w:i/>
          <w:sz w:val="20"/>
          <w:szCs w:val="20"/>
        </w:rPr>
      </w:pPr>
      <w:r>
        <w:rPr>
          <w:rFonts w:ascii="Candara" w:eastAsia="Candara" w:hAnsi="Candara" w:cs="Candara"/>
          <w:i/>
          <w:sz w:val="20"/>
          <w:szCs w:val="20"/>
        </w:rPr>
        <w:t>Movements (orange tracks) of MEP’s two field assistants during August. All of our field assistants are working on mapping fences, roads and landcover ground-truthing points using motorbikes and our TerraChart app. They recorded 56 km of fences and 34 LCC points in August.</w:t>
      </w:r>
    </w:p>
    <w:p w14:paraId="1AFFC32B" w14:textId="77777777" w:rsidR="002811EF" w:rsidRDefault="002811EF">
      <w:pPr>
        <w:rPr>
          <w:rFonts w:ascii="Candara" w:eastAsia="Candara" w:hAnsi="Candara" w:cs="Candara"/>
          <w:b/>
        </w:rPr>
      </w:pPr>
    </w:p>
    <w:p w14:paraId="6A51F1A9" w14:textId="6F228972" w:rsidR="008D19CB" w:rsidRDefault="00000000">
      <w:pPr>
        <w:rPr>
          <w:rFonts w:ascii="Candara" w:eastAsia="Candara" w:hAnsi="Candara" w:cs="Candara"/>
          <w:b/>
        </w:rPr>
      </w:pPr>
      <w:r>
        <w:rPr>
          <w:rFonts w:ascii="Candara" w:eastAsia="Candara" w:hAnsi="Candara" w:cs="Candara"/>
          <w:b/>
        </w:rPr>
        <w:t>MEP Co-Existence Farm</w:t>
      </w:r>
    </w:p>
    <w:p w14:paraId="64B0D26F" w14:textId="77777777" w:rsidR="008D19CB" w:rsidRDefault="00000000">
      <w:pPr>
        <w:rPr>
          <w:rFonts w:ascii="Candara" w:eastAsia="Candara" w:hAnsi="Candara" w:cs="Candara"/>
          <w:b/>
          <w:sz w:val="22"/>
          <w:szCs w:val="22"/>
        </w:rPr>
      </w:pPr>
      <w:r>
        <w:rPr>
          <w:rFonts w:ascii="Candara" w:eastAsia="Candara" w:hAnsi="Candara" w:cs="Candara"/>
          <w:b/>
          <w:sz w:val="22"/>
          <w:szCs w:val="22"/>
        </w:rPr>
        <w:t xml:space="preserve">General Update </w:t>
      </w:r>
    </w:p>
    <w:p w14:paraId="6E85D7B2" w14:textId="3B883150" w:rsidR="008D19CB" w:rsidRDefault="00000000">
      <w:pPr>
        <w:rPr>
          <w:rFonts w:ascii="Candara" w:hAnsi="Candara"/>
          <w:sz w:val="22"/>
          <w:szCs w:val="22"/>
        </w:rPr>
      </w:pPr>
      <w:r>
        <w:rPr>
          <w:noProof/>
        </w:rPr>
        <mc:AlternateContent>
          <mc:Choice Requires="wps">
            <w:drawing>
              <wp:anchor distT="1270" distB="8255" distL="115570" distR="121285" simplePos="0" relativeHeight="92" behindDoc="0" locked="0" layoutInCell="0" allowOverlap="1" wp14:anchorId="2244307D" wp14:editId="2D04F764">
                <wp:simplePos x="0" y="0"/>
                <wp:positionH relativeFrom="column">
                  <wp:posOffset>0</wp:posOffset>
                </wp:positionH>
                <wp:positionV relativeFrom="paragraph">
                  <wp:posOffset>719455</wp:posOffset>
                </wp:positionV>
                <wp:extent cx="1680845" cy="1120775"/>
                <wp:effectExtent l="24130" t="24130" r="77470" b="77470"/>
                <wp:wrapSquare wrapText="bothSides"/>
                <wp:docPr id="32" name="Picture 18" descr="D:\Report\DSC_0233.JPG"/>
                <wp:cNvGraphicFramePr/>
                <a:graphic xmlns:a="http://schemas.openxmlformats.org/drawingml/2006/main">
                  <a:graphicData uri="http://schemas.openxmlformats.org/drawingml/2006/picture">
                    <pic:pic xmlns:pic="http://schemas.openxmlformats.org/drawingml/2006/picture">
                      <pic:nvPicPr>
                        <pic:cNvPr id="26" name="Picture 18" descr="D:\Report\DSC_0233.JPG"/>
                        <pic:cNvPicPr/>
                      </pic:nvPicPr>
                      <pic:blipFill>
                        <a:blip r:embed="rId63"/>
                        <a:stretch/>
                      </pic:blipFill>
                      <pic:spPr>
                        <a:xfrm>
                          <a:off x="0" y="0"/>
                          <a:ext cx="1680840" cy="1120680"/>
                        </a:xfrm>
                        <a:prstGeom prst="rect">
                          <a:avLst/>
                        </a:prstGeom>
                        <a:ln w="0">
                          <a:noFill/>
                        </a:ln>
                        <a:effectLst>
                          <a:outerShdw blurRad="50760" dist="37674" dir="2700000" algn="tl" rotWithShape="0">
                            <a:srgbClr val="000000">
                              <a:alpha val="40000"/>
                            </a:srgbClr>
                          </a:outerShdw>
                        </a:effectLst>
                      </pic:spPr>
                    </pic:pic>
                  </a:graphicData>
                </a:graphic>
              </wp:anchor>
            </w:drawing>
          </mc:Choice>
          <mc:Fallback>
            <w:pict>
              <v:shape id="shape_0" ID="Picture 18" stroked="f" o:allowincell="f" style="position:absolute;margin-left:0pt;margin-top:56.65pt;width:132.3pt;height:88.2pt;mso-wrap-style:none;v-text-anchor:middle" wp14:anchorId="35D6EE81" type="_x0000_t75">
                <v:imagedata r:id="rId66" o:detectmouseclick="t"/>
                <v:stroke color="#3465a4" joinstyle="round" endcap="flat"/>
                <w10:wrap type="square"/>
              </v:shape>
            </w:pict>
          </mc:Fallback>
        </mc:AlternateContent>
      </w:r>
      <w:r>
        <w:rPr>
          <w:noProof/>
        </w:rPr>
        <mc:AlternateContent>
          <mc:Choice Requires="wps">
            <w:drawing>
              <wp:anchor distT="1270" distB="8255" distL="115570" distR="121285" simplePos="0" relativeHeight="93" behindDoc="0" locked="0" layoutInCell="0" allowOverlap="1" wp14:anchorId="329371D9" wp14:editId="5D83665A">
                <wp:simplePos x="0" y="0"/>
                <wp:positionH relativeFrom="column">
                  <wp:posOffset>1759585</wp:posOffset>
                </wp:positionH>
                <wp:positionV relativeFrom="paragraph">
                  <wp:posOffset>718185</wp:posOffset>
                </wp:positionV>
                <wp:extent cx="1680845" cy="1120775"/>
                <wp:effectExtent l="24130" t="24130" r="77470" b="77470"/>
                <wp:wrapSquare wrapText="bothSides"/>
                <wp:docPr id="33" name="Picture 9" descr="D:\Report\DSC_0080.JPG"/>
                <wp:cNvGraphicFramePr/>
                <a:graphic xmlns:a="http://schemas.openxmlformats.org/drawingml/2006/main">
                  <a:graphicData uri="http://schemas.openxmlformats.org/drawingml/2006/picture">
                    <pic:pic xmlns:pic="http://schemas.openxmlformats.org/drawingml/2006/picture">
                      <pic:nvPicPr>
                        <pic:cNvPr id="27" name="Picture 9" descr="D:\Report\DSC_0080.JPG"/>
                        <pic:cNvPicPr/>
                      </pic:nvPicPr>
                      <pic:blipFill>
                        <a:blip r:embed="rId67"/>
                        <a:stretch/>
                      </pic:blipFill>
                      <pic:spPr>
                        <a:xfrm>
                          <a:off x="0" y="0"/>
                          <a:ext cx="1680840" cy="1120680"/>
                        </a:xfrm>
                        <a:prstGeom prst="rect">
                          <a:avLst/>
                        </a:prstGeom>
                        <a:ln w="0">
                          <a:noFill/>
                        </a:ln>
                        <a:effectLst>
                          <a:outerShdw blurRad="50760" dist="37674" dir="2700000" algn="tl" rotWithShape="0">
                            <a:srgbClr val="000000">
                              <a:alpha val="40000"/>
                            </a:srgbClr>
                          </a:outerShdw>
                        </a:effectLst>
                      </pic:spPr>
                    </pic:pic>
                  </a:graphicData>
                </a:graphic>
              </wp:anchor>
            </w:drawing>
          </mc:Choice>
          <mc:Fallback>
            <w:pict>
              <v:shape id="shape_0" ID="Picture 9" stroked="f" o:allowincell="f" style="position:absolute;margin-left:138.55pt;margin-top:56.55pt;width:132.3pt;height:88.2pt;mso-wrap-style:none;v-text-anchor:middle" wp14:anchorId="31DB083A" type="_x0000_t75">
                <v:imagedata r:id="rId68" o:detectmouseclick="t"/>
                <v:stroke color="#3465a4" joinstyle="round" endcap="flat"/>
                <w10:wrap type="square"/>
              </v:shape>
            </w:pict>
          </mc:Fallback>
        </mc:AlternateContent>
      </w:r>
      <w:r>
        <w:rPr>
          <w:rFonts w:ascii="Candara" w:hAnsi="Candara"/>
          <w:sz w:val="22"/>
          <w:szCs w:val="22"/>
        </w:rPr>
        <w:t xml:space="preserve">Rainfall in the month of August occurred only once with very minimal amount of water received. The recently introduced crops had to all be irrigated to ensure they grow due to the droughts in the area. We had a few guests this month. A team from Uvumbuzi visited and filmed the farm in the beginning of the month, their work is to promote youth work in conservation through filming in Kenya. We also hosted the TVAgro team from Colombia visiting the farm also showcasing the importance of agriculture in Kenya especially in conservation areas and the promotion of coexistence. </w:t>
      </w:r>
    </w:p>
    <w:p w14:paraId="078AD956" w14:textId="4B8C648A" w:rsidR="008D19CB" w:rsidRDefault="00000000">
      <w:pPr>
        <w:jc w:val="both"/>
        <w:rPr>
          <w:rFonts w:ascii="Candara" w:hAnsi="Candara"/>
          <w:sz w:val="22"/>
          <w:szCs w:val="22"/>
        </w:rPr>
      </w:pPr>
      <w:r>
        <w:rPr>
          <w:rFonts w:ascii="Candara" w:hAnsi="Candara"/>
          <w:noProof/>
          <w:sz w:val="22"/>
          <w:szCs w:val="22"/>
        </w:rPr>
        <mc:AlternateContent>
          <mc:Choice Requires="wps">
            <w:drawing>
              <wp:anchor distT="0" distB="2540" distL="113665" distR="117475" simplePos="0" relativeHeight="94" behindDoc="0" locked="0" layoutInCell="0" allowOverlap="1" wp14:anchorId="14FA6057" wp14:editId="644EB4AF">
                <wp:simplePos x="0" y="0"/>
                <wp:positionH relativeFrom="column">
                  <wp:posOffset>106045</wp:posOffset>
                </wp:positionH>
                <wp:positionV relativeFrom="paragraph">
                  <wp:posOffset>24130</wp:posOffset>
                </wp:positionV>
                <wp:extent cx="1470025" cy="175260"/>
                <wp:effectExtent l="635" t="0" r="0" b="0"/>
                <wp:wrapSquare wrapText="bothSides"/>
                <wp:docPr id="34" name="Text Box 1"/>
                <wp:cNvGraphicFramePr/>
                <a:graphic xmlns:a="http://schemas.openxmlformats.org/drawingml/2006/main">
                  <a:graphicData uri="http://schemas.microsoft.com/office/word/2010/wordprocessingShape">
                    <wps:wsp>
                      <wps:cNvSpPr/>
                      <wps:spPr>
                        <a:xfrm>
                          <a:off x="0" y="0"/>
                          <a:ext cx="1469880" cy="1753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2A840F7" w14:textId="77777777" w:rsidR="008D19CB" w:rsidRDefault="00000000">
                            <w:pPr>
                              <w:pStyle w:val="Caption"/>
                              <w:rPr>
                                <w:rFonts w:ascii="Candara" w:hAnsi="Candara"/>
                                <w:color w:val="000000" w:themeColor="text1"/>
                                <w:sz w:val="20"/>
                                <w:szCs w:val="20"/>
                                <w:lang w:val="en-CA"/>
                              </w:rPr>
                            </w:pPr>
                            <w:r>
                              <w:rPr>
                                <w:rFonts w:ascii="Candara" w:hAnsi="Candara"/>
                                <w:color w:val="000000" w:themeColor="text1"/>
                                <w:sz w:val="20"/>
                                <w:szCs w:val="20"/>
                              </w:rPr>
                              <w:t>Yam Plant with Yam fruits</w:t>
                            </w:r>
                          </w:p>
                        </w:txbxContent>
                      </wps:txbx>
                      <wps:bodyPr lIns="0" tIns="0" rIns="0" bIns="0" anchor="t">
                        <a:prstTxWarp prst="textNoShape">
                          <a:avLst/>
                        </a:prstTxWarp>
                        <a:noAutofit/>
                      </wps:bodyPr>
                    </wps:wsp>
                  </a:graphicData>
                </a:graphic>
              </wp:anchor>
            </w:drawing>
          </mc:Choice>
          <mc:Fallback>
            <w:pict>
              <v:rect id="shape_0" ID="Text Box 1" path="m0,0l-2147483645,0l-2147483645,-2147483646l0,-2147483646xe" fillcolor="white" stroked="f" o:allowincell="f" style="position:absolute;margin-left:8.35pt;margin-top:1.9pt;width:115.7pt;height:13.75pt;mso-wrap-style:square;v-text-anchor:top" wp14:anchorId="0CD27DEA">
                <v:fill o:detectmouseclick="t" type="solid" color2="black"/>
                <v:stroke color="#3465a4" joinstyle="round" endcap="flat"/>
                <v:textbox>
                  <w:txbxContent>
                    <w:p>
                      <w:pPr>
                        <w:pStyle w:val="Caption1"/>
                        <w:spacing w:before="0" w:after="200"/>
                        <w:rPr>
                          <w:rFonts w:ascii="Candara" w:hAnsi="Candara"/>
                          <w:color w:val="000000" w:themeColor="text1"/>
                          <w:sz w:val="20"/>
                          <w:szCs w:val="20"/>
                          <w:lang w:val="en-CA"/>
                        </w:rPr>
                      </w:pPr>
                      <w:r>
                        <w:rPr>
                          <w:rFonts w:ascii="Candara" w:hAnsi="Candara"/>
                          <w:color w:val="000000" w:themeColor="text1"/>
                          <w:sz w:val="20"/>
                          <w:szCs w:val="20"/>
                        </w:rPr>
                        <w:t>Yam Plant with Yam fruits</w:t>
                      </w:r>
                    </w:p>
                  </w:txbxContent>
                </v:textbox>
                <w10:wrap type="square"/>
              </v:rect>
            </w:pict>
          </mc:Fallback>
        </mc:AlternateContent>
      </w:r>
      <w:r>
        <w:rPr>
          <w:rFonts w:ascii="Candara" w:hAnsi="Candara"/>
          <w:noProof/>
          <w:sz w:val="22"/>
          <w:szCs w:val="22"/>
        </w:rPr>
        <mc:AlternateContent>
          <mc:Choice Requires="wps">
            <w:drawing>
              <wp:anchor distT="0" distB="12700" distL="113665" distR="114300" simplePos="0" relativeHeight="96" behindDoc="0" locked="0" layoutInCell="0" allowOverlap="1" wp14:anchorId="3A767790" wp14:editId="6DD5AEEB">
                <wp:simplePos x="0" y="0"/>
                <wp:positionH relativeFrom="column">
                  <wp:posOffset>1759585</wp:posOffset>
                </wp:positionH>
                <wp:positionV relativeFrom="paragraph">
                  <wp:posOffset>24130</wp:posOffset>
                </wp:positionV>
                <wp:extent cx="1680845" cy="290830"/>
                <wp:effectExtent l="0" t="0" r="0" b="12065"/>
                <wp:wrapSquare wrapText="bothSides"/>
                <wp:docPr id="36" name="Text Box 1"/>
                <wp:cNvGraphicFramePr/>
                <a:graphic xmlns:a="http://schemas.openxmlformats.org/drawingml/2006/main">
                  <a:graphicData uri="http://schemas.microsoft.com/office/word/2010/wordprocessingShape">
                    <wps:wsp>
                      <wps:cNvSpPr/>
                      <wps:spPr>
                        <a:xfrm>
                          <a:off x="0" y="0"/>
                          <a:ext cx="1680840" cy="2908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5983FF6" w14:textId="77777777" w:rsidR="008D19CB" w:rsidRDefault="00000000">
                            <w:pPr>
                              <w:pStyle w:val="Caption"/>
                              <w:rPr>
                                <w:rFonts w:ascii="Candara" w:hAnsi="Candara"/>
                                <w:color w:val="000000" w:themeColor="text1"/>
                                <w:sz w:val="20"/>
                                <w:szCs w:val="20"/>
                                <w:lang w:val="en-CA"/>
                              </w:rPr>
                            </w:pPr>
                            <w:r>
                              <w:rPr>
                                <w:rFonts w:ascii="Candara" w:hAnsi="Candara"/>
                                <w:color w:val="000000" w:themeColor="text1"/>
                                <w:sz w:val="20"/>
                                <w:szCs w:val="20"/>
                              </w:rPr>
                              <w:t>Gooseberry predated by hippos</w:t>
                            </w:r>
                          </w:p>
                        </w:txbxContent>
                      </wps:txbx>
                      <wps:bodyPr lIns="0" tIns="0" rIns="0" bIns="0" anchor="t">
                        <a:prstTxWarp prst="textNoShape">
                          <a:avLst/>
                        </a:prstTxWarp>
                        <a:spAutoFit/>
                      </wps:bodyPr>
                    </wps:wsp>
                  </a:graphicData>
                </a:graphic>
              </wp:anchor>
            </w:drawing>
          </mc:Choice>
          <mc:Fallback>
            <w:pict>
              <v:rect id="shape_0" ID="Text Box 1" path="m0,0l-2147483645,0l-2147483645,-2147483646l0,-2147483646xe" fillcolor="white" stroked="f" o:allowincell="f" style="position:absolute;margin-left:138.55pt;margin-top:1.9pt;width:132.3pt;height:22.85pt;mso-wrap-style:square;v-text-anchor:top" wp14:anchorId="2E42ECFE">
                <v:fill o:detectmouseclick="t" type="solid" color2="black"/>
                <v:stroke color="#3465a4" joinstyle="round" endcap="flat"/>
                <v:textbox>
                  <w:txbxContent>
                    <w:p>
                      <w:pPr>
                        <w:pStyle w:val="Caption1"/>
                        <w:spacing w:before="0" w:after="200"/>
                        <w:rPr>
                          <w:rFonts w:ascii="Candara" w:hAnsi="Candara"/>
                          <w:color w:val="000000" w:themeColor="text1"/>
                          <w:sz w:val="20"/>
                          <w:szCs w:val="20"/>
                          <w:lang w:val="en-CA"/>
                        </w:rPr>
                      </w:pPr>
                      <w:r>
                        <w:rPr>
                          <w:rFonts w:ascii="Candara" w:hAnsi="Candara"/>
                          <w:color w:val="000000" w:themeColor="text1"/>
                          <w:sz w:val="20"/>
                          <w:szCs w:val="20"/>
                        </w:rPr>
                        <w:t>Gooseberry predated by hippos</w:t>
                      </w:r>
                    </w:p>
                  </w:txbxContent>
                </v:textbox>
                <w10:wrap type="square"/>
              </v:rect>
            </w:pict>
          </mc:Fallback>
        </mc:AlternateContent>
      </w:r>
    </w:p>
    <w:p w14:paraId="74C069FE" w14:textId="77777777" w:rsidR="008D19CB" w:rsidRDefault="008D19CB">
      <w:pPr>
        <w:jc w:val="both"/>
        <w:rPr>
          <w:rFonts w:ascii="Candara" w:hAnsi="Candara"/>
          <w:sz w:val="22"/>
          <w:szCs w:val="22"/>
        </w:rPr>
      </w:pPr>
    </w:p>
    <w:p w14:paraId="14AF267E" w14:textId="0F8C7B11" w:rsidR="008D19CB" w:rsidRDefault="00000000">
      <w:pPr>
        <w:rPr>
          <w:rFonts w:ascii="Candara" w:hAnsi="Candara"/>
          <w:sz w:val="22"/>
          <w:szCs w:val="22"/>
        </w:rPr>
      </w:pPr>
      <w:r>
        <w:rPr>
          <w:rFonts w:ascii="Candara" w:hAnsi="Candara"/>
          <w:noProof/>
          <w:sz w:val="22"/>
          <w:szCs w:val="22"/>
        </w:rPr>
        <mc:AlternateContent>
          <mc:Choice Requires="wps">
            <w:drawing>
              <wp:anchor distT="1270" distB="6350" distL="115570" distR="125730" simplePos="0" relativeHeight="90" behindDoc="0" locked="0" layoutInCell="0" allowOverlap="1" wp14:anchorId="39A464E2" wp14:editId="72BF0126">
                <wp:simplePos x="0" y="0"/>
                <wp:positionH relativeFrom="column">
                  <wp:posOffset>3881120</wp:posOffset>
                </wp:positionH>
                <wp:positionV relativeFrom="paragraph">
                  <wp:posOffset>40005</wp:posOffset>
                </wp:positionV>
                <wp:extent cx="1765300" cy="1198880"/>
                <wp:effectExtent l="24130" t="24130" r="77470" b="77470"/>
                <wp:wrapSquare wrapText="bothSides"/>
                <wp:docPr id="38" name="Picture 19"/>
                <wp:cNvGraphicFramePr/>
                <a:graphic xmlns:a="http://schemas.openxmlformats.org/drawingml/2006/main">
                  <a:graphicData uri="http://schemas.openxmlformats.org/drawingml/2006/picture">
                    <pic:pic xmlns:pic="http://schemas.openxmlformats.org/drawingml/2006/picture">
                      <pic:nvPicPr>
                        <pic:cNvPr id="28" name="Picture 19"/>
                        <pic:cNvPicPr/>
                      </pic:nvPicPr>
                      <pic:blipFill>
                        <a:blip r:embed="rId69"/>
                        <a:stretch/>
                      </pic:blipFill>
                      <pic:spPr>
                        <a:xfrm>
                          <a:off x="0" y="0"/>
                          <a:ext cx="1765440" cy="1198800"/>
                        </a:xfrm>
                        <a:prstGeom prst="rect">
                          <a:avLst/>
                        </a:prstGeom>
                        <a:ln w="0">
                          <a:noFill/>
                        </a:ln>
                        <a:effectLst>
                          <a:outerShdw blurRad="50760" dist="37674" dir="2700000" algn="tl" rotWithShape="0">
                            <a:srgbClr val="000000">
                              <a:alpha val="40000"/>
                            </a:srgbClr>
                          </a:outerShdw>
                        </a:effectLst>
                      </pic:spPr>
                    </pic:pic>
                  </a:graphicData>
                </a:graphic>
              </wp:anchor>
            </w:drawing>
          </mc:Choice>
          <mc:Fallback>
            <w:pict>
              <v:shape id="shape_0" ID="Picture 19" stroked="f" o:allowincell="f" style="position:absolute;margin-left:305.6pt;margin-top:3.15pt;width:138.95pt;height:94.35pt;mso-wrap-style:none;v-text-anchor:middle" wp14:anchorId="15DF65DB" type="_x0000_t75">
                <v:imagedata r:id="rId70" o:detectmouseclick="t"/>
                <v:stroke color="#3465a4" joinstyle="round" endcap="flat"/>
                <w10:wrap type="square"/>
              </v:shape>
            </w:pict>
          </mc:Fallback>
        </mc:AlternateContent>
      </w:r>
      <w:r>
        <w:rPr>
          <w:rFonts w:ascii="Candara" w:hAnsi="Candara"/>
          <w:sz w:val="22"/>
          <w:szCs w:val="22"/>
        </w:rPr>
        <w:t xml:space="preserve">The </w:t>
      </w:r>
      <w:r w:rsidR="00097E58">
        <w:rPr>
          <w:rFonts w:ascii="Candara" w:hAnsi="Candara"/>
          <w:sz w:val="22"/>
          <w:szCs w:val="22"/>
        </w:rPr>
        <w:t>MEP</w:t>
      </w:r>
      <w:r>
        <w:rPr>
          <w:rFonts w:ascii="Candara" w:hAnsi="Candara"/>
          <w:sz w:val="22"/>
          <w:szCs w:val="22"/>
        </w:rPr>
        <w:t xml:space="preserve"> Co</w:t>
      </w:r>
      <w:r w:rsidR="00097E58">
        <w:rPr>
          <w:rFonts w:ascii="Candara" w:hAnsi="Candara"/>
          <w:sz w:val="22"/>
          <w:szCs w:val="22"/>
        </w:rPr>
        <w:t>-E</w:t>
      </w:r>
      <w:r>
        <w:rPr>
          <w:rFonts w:ascii="Candara" w:hAnsi="Candara"/>
          <w:sz w:val="22"/>
          <w:szCs w:val="22"/>
        </w:rPr>
        <w:t xml:space="preserve">xistence team celebrated </w:t>
      </w:r>
      <w:r w:rsidR="00097E58">
        <w:rPr>
          <w:rFonts w:ascii="Candara" w:hAnsi="Candara"/>
          <w:sz w:val="22"/>
          <w:szCs w:val="22"/>
        </w:rPr>
        <w:t xml:space="preserve">World </w:t>
      </w:r>
      <w:r>
        <w:rPr>
          <w:rFonts w:ascii="Candara" w:hAnsi="Candara"/>
          <w:sz w:val="22"/>
          <w:szCs w:val="22"/>
        </w:rPr>
        <w:t xml:space="preserve">Elephant Day with </w:t>
      </w:r>
      <w:r w:rsidR="00097E58">
        <w:rPr>
          <w:rFonts w:ascii="Candara" w:hAnsi="Candara"/>
          <w:sz w:val="22"/>
          <w:szCs w:val="22"/>
        </w:rPr>
        <w:t>c</w:t>
      </w:r>
      <w:r>
        <w:rPr>
          <w:rFonts w:ascii="Candara" w:hAnsi="Candara"/>
          <w:sz w:val="22"/>
          <w:szCs w:val="22"/>
        </w:rPr>
        <w:t xml:space="preserve">onservation </w:t>
      </w:r>
      <w:r w:rsidR="00097E58">
        <w:rPr>
          <w:rFonts w:ascii="Candara" w:hAnsi="Candara"/>
          <w:sz w:val="22"/>
          <w:szCs w:val="22"/>
        </w:rPr>
        <w:t>c</w:t>
      </w:r>
      <w:r>
        <w:rPr>
          <w:rFonts w:ascii="Candara" w:hAnsi="Candara"/>
          <w:sz w:val="22"/>
          <w:szCs w:val="22"/>
        </w:rPr>
        <w:t>lubs</w:t>
      </w:r>
      <w:r>
        <w:rPr>
          <w:noProof/>
        </w:rPr>
        <mc:AlternateContent>
          <mc:Choice Requires="wps">
            <w:drawing>
              <wp:anchor distT="1270" distB="11430" distL="115570" distR="130810" simplePos="0" relativeHeight="91" behindDoc="0" locked="0" layoutInCell="0" allowOverlap="1" wp14:anchorId="249C00D9" wp14:editId="0FD949D8">
                <wp:simplePos x="0" y="0"/>
                <wp:positionH relativeFrom="column">
                  <wp:posOffset>2006600</wp:posOffset>
                </wp:positionH>
                <wp:positionV relativeFrom="paragraph">
                  <wp:posOffset>35560</wp:posOffset>
                </wp:positionV>
                <wp:extent cx="1811020" cy="1206500"/>
                <wp:effectExtent l="24130" t="24130" r="77470" b="77470"/>
                <wp:wrapSquare wrapText="bothSides"/>
                <wp:docPr id="39" name="Picture 21"/>
                <wp:cNvGraphicFramePr/>
                <a:graphic xmlns:a="http://schemas.openxmlformats.org/drawingml/2006/main">
                  <a:graphicData uri="http://schemas.openxmlformats.org/drawingml/2006/picture">
                    <pic:pic xmlns:pic="http://schemas.openxmlformats.org/drawingml/2006/picture">
                      <pic:nvPicPr>
                        <pic:cNvPr id="29" name="Picture 21"/>
                        <pic:cNvPicPr/>
                      </pic:nvPicPr>
                      <pic:blipFill>
                        <a:blip r:embed="rId71"/>
                        <a:stretch/>
                      </pic:blipFill>
                      <pic:spPr>
                        <a:xfrm>
                          <a:off x="0" y="0"/>
                          <a:ext cx="1811160" cy="1206360"/>
                        </a:xfrm>
                        <a:prstGeom prst="rect">
                          <a:avLst/>
                        </a:prstGeom>
                        <a:ln w="0">
                          <a:noFill/>
                        </a:ln>
                        <a:effectLst>
                          <a:outerShdw blurRad="50760" dist="37674" dir="2700000" algn="tl" rotWithShape="0">
                            <a:srgbClr val="000000">
                              <a:alpha val="40000"/>
                            </a:srgbClr>
                          </a:outerShdw>
                        </a:effectLst>
                      </pic:spPr>
                    </pic:pic>
                  </a:graphicData>
                </a:graphic>
              </wp:anchor>
            </w:drawing>
          </mc:Choice>
          <mc:Fallback>
            <w:pict>
              <v:shape id="shape_0" ID="Picture 21" stroked="f" o:allowincell="f" style="position:absolute;margin-left:158pt;margin-top:2.8pt;width:142.55pt;height:94.95pt;mso-wrap-style:none;v-text-anchor:middle" wp14:anchorId="6300780F" type="_x0000_t75">
                <v:imagedata r:id="rId72" o:detectmouseclick="t"/>
                <v:stroke color="#3465a4" joinstyle="round" endcap="flat"/>
                <w10:wrap type="square"/>
              </v:shape>
            </w:pict>
          </mc:Fallback>
        </mc:AlternateContent>
      </w:r>
      <w:r>
        <w:rPr>
          <w:rFonts w:ascii="Candara" w:hAnsi="Candara"/>
          <w:sz w:val="22"/>
          <w:szCs w:val="22"/>
        </w:rPr>
        <w:t xml:space="preserve"> from five </w:t>
      </w:r>
      <w:r w:rsidR="00097E58">
        <w:rPr>
          <w:rFonts w:ascii="Candara" w:hAnsi="Candara"/>
          <w:sz w:val="22"/>
          <w:szCs w:val="22"/>
        </w:rPr>
        <w:t xml:space="preserve">local </w:t>
      </w:r>
      <w:r>
        <w:rPr>
          <w:rFonts w:ascii="Candara" w:hAnsi="Candara"/>
          <w:sz w:val="22"/>
          <w:szCs w:val="22"/>
        </w:rPr>
        <w:t>schools</w:t>
      </w:r>
      <w:r w:rsidR="00097E58">
        <w:rPr>
          <w:rFonts w:ascii="Candara" w:hAnsi="Candara"/>
          <w:sz w:val="22"/>
          <w:szCs w:val="22"/>
        </w:rPr>
        <w:t xml:space="preserve">. The students learned more about elephants and </w:t>
      </w:r>
      <w:r>
        <w:rPr>
          <w:rFonts w:ascii="Candara" w:hAnsi="Candara"/>
          <w:sz w:val="22"/>
          <w:szCs w:val="22"/>
        </w:rPr>
        <w:t xml:space="preserve">together with Enoonkishu </w:t>
      </w:r>
      <w:r w:rsidR="00097E58">
        <w:rPr>
          <w:rFonts w:ascii="Candara" w:hAnsi="Candara"/>
          <w:sz w:val="22"/>
          <w:szCs w:val="22"/>
        </w:rPr>
        <w:t>C</w:t>
      </w:r>
      <w:r>
        <w:rPr>
          <w:rFonts w:ascii="Candara" w:hAnsi="Candara"/>
          <w:sz w:val="22"/>
          <w:szCs w:val="22"/>
        </w:rPr>
        <w:t xml:space="preserve">onservancy </w:t>
      </w:r>
      <w:r w:rsidR="00097E58">
        <w:rPr>
          <w:rFonts w:ascii="Candara" w:hAnsi="Candara"/>
          <w:sz w:val="22"/>
          <w:szCs w:val="22"/>
        </w:rPr>
        <w:t xml:space="preserve">we </w:t>
      </w:r>
      <w:r>
        <w:rPr>
          <w:rFonts w:ascii="Candara" w:hAnsi="Candara"/>
          <w:sz w:val="22"/>
          <w:szCs w:val="22"/>
        </w:rPr>
        <w:t>had a</w:t>
      </w:r>
      <w:r w:rsidR="00097E58">
        <w:rPr>
          <w:rFonts w:ascii="Candara" w:hAnsi="Candara"/>
          <w:sz w:val="22"/>
          <w:szCs w:val="22"/>
        </w:rPr>
        <w:t xml:space="preserve">n elephant drawing </w:t>
      </w:r>
      <w:r>
        <w:rPr>
          <w:rFonts w:ascii="Candara" w:hAnsi="Candara"/>
          <w:sz w:val="22"/>
          <w:szCs w:val="22"/>
        </w:rPr>
        <w:t>competition</w:t>
      </w:r>
      <w:r w:rsidR="00097E58">
        <w:rPr>
          <w:rFonts w:ascii="Candara" w:hAnsi="Candara"/>
          <w:sz w:val="22"/>
          <w:szCs w:val="22"/>
        </w:rPr>
        <w:t>.</w:t>
      </w:r>
      <w:r>
        <w:rPr>
          <w:rFonts w:ascii="Candara" w:hAnsi="Candara"/>
          <w:sz w:val="22"/>
          <w:szCs w:val="22"/>
        </w:rPr>
        <w:t xml:space="preserve"> </w:t>
      </w:r>
      <w:r w:rsidR="00097E58">
        <w:rPr>
          <w:rFonts w:ascii="Candara" w:hAnsi="Candara"/>
          <w:sz w:val="22"/>
          <w:szCs w:val="22"/>
        </w:rPr>
        <w:t>C</w:t>
      </w:r>
      <w:r>
        <w:rPr>
          <w:rFonts w:ascii="Candara" w:hAnsi="Candara"/>
          <w:sz w:val="22"/>
          <w:szCs w:val="22"/>
        </w:rPr>
        <w:t>onservation clubs remain an important element of coexistence between wildlife and the communities as the pupils play a big role as ambassadors of conservation and in rel</w:t>
      </w:r>
      <w:r w:rsidR="005956F1">
        <w:rPr>
          <w:rFonts w:ascii="Candara" w:hAnsi="Candara"/>
          <w:sz w:val="22"/>
          <w:szCs w:val="22"/>
        </w:rPr>
        <w:t>a</w:t>
      </w:r>
      <w:r>
        <w:rPr>
          <w:rFonts w:ascii="Candara" w:hAnsi="Candara"/>
          <w:sz w:val="22"/>
          <w:szCs w:val="22"/>
        </w:rPr>
        <w:t xml:space="preserve">ying </w:t>
      </w:r>
      <w:r>
        <w:rPr>
          <w:rFonts w:ascii="Candara" w:hAnsi="Candara"/>
          <w:sz w:val="22"/>
          <w:szCs w:val="22"/>
        </w:rPr>
        <w:lastRenderedPageBreak/>
        <w:t xml:space="preserve">information to their parents.  </w:t>
      </w:r>
      <w:r w:rsidR="005956F1">
        <w:rPr>
          <w:rFonts w:ascii="Candara" w:hAnsi="Candara"/>
          <w:sz w:val="22"/>
          <w:szCs w:val="22"/>
        </w:rPr>
        <w:t xml:space="preserve">We want to thank </w:t>
      </w:r>
      <w:proofErr w:type="spellStart"/>
      <w:r w:rsidR="005956F1">
        <w:rPr>
          <w:rFonts w:ascii="Candara" w:hAnsi="Candara"/>
          <w:sz w:val="22"/>
          <w:szCs w:val="22"/>
        </w:rPr>
        <w:t>Kampur</w:t>
      </w:r>
      <w:proofErr w:type="spellEnd"/>
      <w:r w:rsidR="005956F1">
        <w:rPr>
          <w:rFonts w:ascii="Candara" w:hAnsi="Candara"/>
          <w:sz w:val="22"/>
          <w:szCs w:val="22"/>
        </w:rPr>
        <w:t xml:space="preserve"> Travel Diaries for supporting our conservation education initiatives.</w:t>
      </w:r>
    </w:p>
    <w:p w14:paraId="45965852" w14:textId="77777777" w:rsidR="008D19CB" w:rsidRDefault="008D19CB">
      <w:pPr>
        <w:rPr>
          <w:rFonts w:ascii="Candara" w:hAnsi="Candara"/>
          <w:sz w:val="22"/>
          <w:szCs w:val="22"/>
        </w:rPr>
      </w:pPr>
    </w:p>
    <w:p w14:paraId="33C71BB4" w14:textId="77777777" w:rsidR="008D19CB" w:rsidRDefault="00000000">
      <w:pPr>
        <w:rPr>
          <w:rFonts w:ascii="Candara" w:eastAsia="Candara" w:hAnsi="Candara" w:cs="Candara"/>
          <w:b/>
          <w:i/>
          <w:sz w:val="22"/>
          <w:szCs w:val="22"/>
        </w:rPr>
      </w:pPr>
      <w:r>
        <w:rPr>
          <w:rFonts w:ascii="Candara" w:eastAsia="Candara" w:hAnsi="Candara" w:cs="Candara"/>
          <w:b/>
          <w:sz w:val="22"/>
          <w:szCs w:val="22"/>
        </w:rPr>
        <w:t>Co-Existence Farm SITREP:</w:t>
      </w:r>
      <w:r>
        <w:rPr>
          <w:rFonts w:ascii="Candara" w:eastAsia="Candara" w:hAnsi="Candara" w:cs="Candara"/>
          <w:b/>
          <w:i/>
          <w:sz w:val="22"/>
          <w:szCs w:val="22"/>
        </w:rPr>
        <w:t xml:space="preserve"> August 2023</w:t>
      </w:r>
    </w:p>
    <w:tbl>
      <w:tblPr>
        <w:tblW w:w="9000" w:type="dxa"/>
        <w:tblInd w:w="-5" w:type="dxa"/>
        <w:tblLayout w:type="fixed"/>
        <w:tblLook w:val="04A0" w:firstRow="1" w:lastRow="0" w:firstColumn="1" w:lastColumn="0" w:noHBand="0" w:noVBand="1"/>
      </w:tblPr>
      <w:tblGrid>
        <w:gridCol w:w="1451"/>
        <w:gridCol w:w="1144"/>
        <w:gridCol w:w="2467"/>
        <w:gridCol w:w="3938"/>
      </w:tblGrid>
      <w:tr w:rsidR="008D19CB" w14:paraId="75CF07F5" w14:textId="77777777">
        <w:trPr>
          <w:trHeight w:val="288"/>
        </w:trPr>
        <w:tc>
          <w:tcPr>
            <w:tcW w:w="145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87EA107" w14:textId="77777777" w:rsidR="008D19CB" w:rsidRDefault="00000000">
            <w:pPr>
              <w:widowControl w:val="0"/>
              <w:rPr>
                <w:rFonts w:ascii="Candara" w:hAnsi="Candara"/>
                <w:b/>
                <w:bCs/>
                <w:color w:val="000000"/>
                <w:sz w:val="16"/>
                <w:szCs w:val="16"/>
              </w:rPr>
            </w:pPr>
            <w:r>
              <w:rPr>
                <w:rFonts w:ascii="Candara" w:hAnsi="Candara"/>
                <w:b/>
                <w:bCs/>
                <w:color w:val="000000"/>
                <w:sz w:val="16"/>
                <w:szCs w:val="16"/>
              </w:rPr>
              <w:t>Date Time</w:t>
            </w:r>
          </w:p>
        </w:tc>
        <w:tc>
          <w:tcPr>
            <w:tcW w:w="1144" w:type="dxa"/>
            <w:tcBorders>
              <w:top w:val="single" w:sz="4" w:space="0" w:color="000000"/>
              <w:bottom w:val="single" w:sz="4" w:space="0" w:color="000000"/>
              <w:right w:val="single" w:sz="4" w:space="0" w:color="000000"/>
            </w:tcBorders>
            <w:shd w:val="clear" w:color="000000" w:fill="FFFFFF"/>
            <w:vAlign w:val="center"/>
          </w:tcPr>
          <w:p w14:paraId="2CF4852D" w14:textId="77777777" w:rsidR="008D19CB" w:rsidRDefault="00000000">
            <w:pPr>
              <w:widowControl w:val="0"/>
              <w:rPr>
                <w:rFonts w:ascii="Candara" w:hAnsi="Candara"/>
                <w:b/>
                <w:bCs/>
                <w:color w:val="000000"/>
                <w:sz w:val="16"/>
                <w:szCs w:val="16"/>
              </w:rPr>
            </w:pPr>
            <w:r>
              <w:rPr>
                <w:rFonts w:ascii="Candara" w:hAnsi="Candara"/>
                <w:b/>
                <w:bCs/>
                <w:color w:val="000000"/>
                <w:sz w:val="16"/>
                <w:szCs w:val="16"/>
              </w:rPr>
              <w:t>Plot ID</w:t>
            </w:r>
          </w:p>
        </w:tc>
        <w:tc>
          <w:tcPr>
            <w:tcW w:w="2467" w:type="dxa"/>
            <w:tcBorders>
              <w:top w:val="single" w:sz="4" w:space="0" w:color="000000"/>
              <w:bottom w:val="single" w:sz="4" w:space="0" w:color="000000"/>
              <w:right w:val="single" w:sz="4" w:space="0" w:color="000000"/>
            </w:tcBorders>
            <w:shd w:val="clear" w:color="000000" w:fill="FFFFFF"/>
            <w:vAlign w:val="center"/>
          </w:tcPr>
          <w:p w14:paraId="3BA5DDF3" w14:textId="77777777" w:rsidR="008D19CB" w:rsidRDefault="00000000">
            <w:pPr>
              <w:widowControl w:val="0"/>
              <w:rPr>
                <w:rFonts w:ascii="Candara" w:hAnsi="Candara"/>
                <w:b/>
                <w:bCs/>
                <w:color w:val="000000"/>
                <w:sz w:val="16"/>
                <w:szCs w:val="16"/>
              </w:rPr>
            </w:pPr>
            <w:r>
              <w:rPr>
                <w:rFonts w:ascii="Candara" w:hAnsi="Candara"/>
                <w:b/>
                <w:bCs/>
                <w:color w:val="000000"/>
                <w:sz w:val="16"/>
                <w:szCs w:val="16"/>
              </w:rPr>
              <w:t>Type of crop</w:t>
            </w:r>
          </w:p>
        </w:tc>
        <w:tc>
          <w:tcPr>
            <w:tcW w:w="3938" w:type="dxa"/>
            <w:tcBorders>
              <w:top w:val="single" w:sz="4" w:space="0" w:color="000000"/>
              <w:bottom w:val="single" w:sz="4" w:space="0" w:color="000000"/>
              <w:right w:val="single" w:sz="4" w:space="0" w:color="000000"/>
            </w:tcBorders>
            <w:shd w:val="clear" w:color="000000" w:fill="FFFFFF"/>
            <w:vAlign w:val="center"/>
          </w:tcPr>
          <w:p w14:paraId="65407B82" w14:textId="77777777" w:rsidR="008D19CB" w:rsidRDefault="00000000">
            <w:pPr>
              <w:widowControl w:val="0"/>
              <w:rPr>
                <w:rFonts w:ascii="Candara" w:hAnsi="Candara"/>
                <w:b/>
                <w:bCs/>
                <w:color w:val="000000"/>
                <w:sz w:val="16"/>
                <w:szCs w:val="16"/>
              </w:rPr>
            </w:pPr>
            <w:r>
              <w:rPr>
                <w:rFonts w:ascii="Candara" w:hAnsi="Candara"/>
                <w:b/>
                <w:bCs/>
                <w:color w:val="000000"/>
                <w:sz w:val="16"/>
                <w:szCs w:val="16"/>
              </w:rPr>
              <w:t>Detail</w:t>
            </w:r>
          </w:p>
        </w:tc>
      </w:tr>
      <w:tr w:rsidR="008D19CB" w14:paraId="3E52CBE1" w14:textId="77777777">
        <w:trPr>
          <w:trHeight w:val="427"/>
        </w:trPr>
        <w:tc>
          <w:tcPr>
            <w:tcW w:w="1450" w:type="dxa"/>
            <w:tcBorders>
              <w:left w:val="single" w:sz="4" w:space="0" w:color="000000"/>
              <w:bottom w:val="single" w:sz="4" w:space="0" w:color="000000"/>
              <w:right w:val="single" w:sz="4" w:space="0" w:color="000000"/>
            </w:tcBorders>
            <w:shd w:val="clear" w:color="000000" w:fill="FFFFFF"/>
            <w:vAlign w:val="bottom"/>
          </w:tcPr>
          <w:p w14:paraId="22714B20" w14:textId="77777777" w:rsidR="008D19CB" w:rsidRDefault="00000000">
            <w:pPr>
              <w:widowControl w:val="0"/>
              <w:rPr>
                <w:rFonts w:ascii="Candara" w:hAnsi="Candara"/>
                <w:color w:val="000000"/>
                <w:sz w:val="16"/>
                <w:szCs w:val="16"/>
              </w:rPr>
            </w:pPr>
            <w:r>
              <w:rPr>
                <w:rFonts w:ascii="Candara" w:hAnsi="Candara"/>
                <w:color w:val="000000"/>
                <w:sz w:val="16"/>
                <w:szCs w:val="16"/>
              </w:rPr>
              <w:t>2023_08_05</w:t>
            </w:r>
          </w:p>
        </w:tc>
        <w:tc>
          <w:tcPr>
            <w:tcW w:w="1144" w:type="dxa"/>
            <w:tcBorders>
              <w:bottom w:val="single" w:sz="4" w:space="0" w:color="000000"/>
              <w:right w:val="single" w:sz="4" w:space="0" w:color="000000"/>
            </w:tcBorders>
            <w:shd w:val="clear" w:color="000000" w:fill="FFFFFF"/>
            <w:vAlign w:val="bottom"/>
          </w:tcPr>
          <w:p w14:paraId="6F5BCD89" w14:textId="77777777" w:rsidR="008D19CB" w:rsidRDefault="00000000">
            <w:pPr>
              <w:widowControl w:val="0"/>
              <w:rPr>
                <w:rFonts w:ascii="Candara" w:hAnsi="Candara"/>
                <w:color w:val="000000"/>
                <w:sz w:val="16"/>
                <w:szCs w:val="16"/>
              </w:rPr>
            </w:pPr>
            <w:r>
              <w:rPr>
                <w:rFonts w:ascii="Candara" w:hAnsi="Candara"/>
                <w:color w:val="000000"/>
                <w:sz w:val="16"/>
                <w:szCs w:val="16"/>
              </w:rPr>
              <w:t>1-2.1</w:t>
            </w:r>
          </w:p>
        </w:tc>
        <w:tc>
          <w:tcPr>
            <w:tcW w:w="2467" w:type="dxa"/>
            <w:tcBorders>
              <w:bottom w:val="single" w:sz="4" w:space="0" w:color="000000"/>
              <w:right w:val="single" w:sz="4" w:space="0" w:color="000000"/>
            </w:tcBorders>
            <w:shd w:val="clear" w:color="000000" w:fill="FFFFFF"/>
            <w:vAlign w:val="bottom"/>
          </w:tcPr>
          <w:p w14:paraId="2FE8E27A" w14:textId="77777777" w:rsidR="008D19CB" w:rsidRDefault="00000000">
            <w:pPr>
              <w:widowControl w:val="0"/>
              <w:rPr>
                <w:rFonts w:ascii="Candara" w:hAnsi="Candara"/>
                <w:color w:val="000000"/>
                <w:sz w:val="16"/>
                <w:szCs w:val="16"/>
              </w:rPr>
            </w:pPr>
            <w:r>
              <w:rPr>
                <w:rFonts w:ascii="Candara" w:hAnsi="Candara"/>
                <w:color w:val="000000"/>
                <w:sz w:val="16"/>
                <w:szCs w:val="16"/>
              </w:rPr>
              <w:t>Lemon Grass</w:t>
            </w:r>
          </w:p>
        </w:tc>
        <w:tc>
          <w:tcPr>
            <w:tcW w:w="3938" w:type="dxa"/>
            <w:tcBorders>
              <w:bottom w:val="single" w:sz="4" w:space="0" w:color="000000"/>
              <w:right w:val="single" w:sz="4" w:space="0" w:color="000000"/>
            </w:tcBorders>
            <w:shd w:val="clear" w:color="000000" w:fill="FFFFFF"/>
            <w:vAlign w:val="bottom"/>
          </w:tcPr>
          <w:p w14:paraId="144536C4" w14:textId="77777777" w:rsidR="008D19CB" w:rsidRDefault="00000000">
            <w:pPr>
              <w:widowControl w:val="0"/>
              <w:rPr>
                <w:rFonts w:ascii="Candara" w:hAnsi="Candara"/>
                <w:color w:val="000000"/>
                <w:sz w:val="16"/>
                <w:szCs w:val="16"/>
              </w:rPr>
            </w:pPr>
            <w:r>
              <w:rPr>
                <w:rFonts w:ascii="Candara" w:hAnsi="Candara"/>
                <w:color w:val="000000"/>
                <w:sz w:val="16"/>
                <w:szCs w:val="16"/>
              </w:rPr>
              <w:t>Hippos predated on all the lemon grass growing in this plot</w:t>
            </w:r>
          </w:p>
        </w:tc>
      </w:tr>
      <w:tr w:rsidR="008D19CB" w14:paraId="36EE2D21" w14:textId="77777777">
        <w:trPr>
          <w:trHeight w:val="288"/>
        </w:trPr>
        <w:tc>
          <w:tcPr>
            <w:tcW w:w="1450" w:type="dxa"/>
            <w:tcBorders>
              <w:left w:val="single" w:sz="4" w:space="0" w:color="000000"/>
              <w:bottom w:val="single" w:sz="4" w:space="0" w:color="000000"/>
              <w:right w:val="single" w:sz="4" w:space="0" w:color="000000"/>
            </w:tcBorders>
            <w:shd w:val="clear" w:color="000000" w:fill="FFFFFF"/>
            <w:vAlign w:val="bottom"/>
          </w:tcPr>
          <w:p w14:paraId="096445F1" w14:textId="77777777" w:rsidR="008D19CB" w:rsidRDefault="00000000">
            <w:pPr>
              <w:widowControl w:val="0"/>
              <w:rPr>
                <w:rFonts w:ascii="Candara" w:hAnsi="Candara"/>
                <w:color w:val="000000"/>
                <w:sz w:val="16"/>
                <w:szCs w:val="16"/>
              </w:rPr>
            </w:pPr>
            <w:r>
              <w:rPr>
                <w:rFonts w:ascii="Candara" w:hAnsi="Candara"/>
                <w:color w:val="000000"/>
                <w:sz w:val="16"/>
                <w:szCs w:val="16"/>
              </w:rPr>
              <w:t>2023_08_05</w:t>
            </w:r>
          </w:p>
        </w:tc>
        <w:tc>
          <w:tcPr>
            <w:tcW w:w="1144" w:type="dxa"/>
            <w:tcBorders>
              <w:bottom w:val="single" w:sz="4" w:space="0" w:color="000000"/>
              <w:right w:val="single" w:sz="4" w:space="0" w:color="000000"/>
            </w:tcBorders>
            <w:shd w:val="clear" w:color="000000" w:fill="FFFFFF"/>
            <w:vAlign w:val="bottom"/>
          </w:tcPr>
          <w:p w14:paraId="66DBE1CD" w14:textId="77777777" w:rsidR="008D19CB" w:rsidRDefault="00000000">
            <w:pPr>
              <w:widowControl w:val="0"/>
              <w:rPr>
                <w:rFonts w:ascii="Candara" w:hAnsi="Candara"/>
                <w:color w:val="000000"/>
                <w:sz w:val="16"/>
                <w:szCs w:val="16"/>
              </w:rPr>
            </w:pPr>
            <w:r>
              <w:rPr>
                <w:rFonts w:ascii="Candara" w:hAnsi="Candara"/>
                <w:color w:val="000000"/>
                <w:sz w:val="16"/>
                <w:szCs w:val="16"/>
              </w:rPr>
              <w:t>2-12.2</w:t>
            </w:r>
          </w:p>
        </w:tc>
        <w:tc>
          <w:tcPr>
            <w:tcW w:w="2467" w:type="dxa"/>
            <w:tcBorders>
              <w:bottom w:val="single" w:sz="4" w:space="0" w:color="000000"/>
              <w:right w:val="single" w:sz="4" w:space="0" w:color="000000"/>
            </w:tcBorders>
            <w:shd w:val="clear" w:color="000000" w:fill="FFFFFF"/>
            <w:vAlign w:val="bottom"/>
          </w:tcPr>
          <w:p w14:paraId="1C72589B" w14:textId="77777777" w:rsidR="008D19CB" w:rsidRDefault="00000000">
            <w:pPr>
              <w:widowControl w:val="0"/>
              <w:rPr>
                <w:rFonts w:ascii="Candara" w:hAnsi="Candara"/>
                <w:color w:val="000000"/>
                <w:sz w:val="16"/>
                <w:szCs w:val="16"/>
              </w:rPr>
            </w:pPr>
            <w:r>
              <w:rPr>
                <w:rFonts w:ascii="Candara" w:hAnsi="Candara"/>
                <w:color w:val="000000"/>
                <w:sz w:val="16"/>
                <w:szCs w:val="16"/>
              </w:rPr>
              <w:t>Goose Berry</w:t>
            </w:r>
          </w:p>
        </w:tc>
        <w:tc>
          <w:tcPr>
            <w:tcW w:w="3938" w:type="dxa"/>
            <w:tcBorders>
              <w:bottom w:val="single" w:sz="4" w:space="0" w:color="000000"/>
              <w:right w:val="single" w:sz="4" w:space="0" w:color="000000"/>
            </w:tcBorders>
            <w:shd w:val="clear" w:color="000000" w:fill="FFFFFF"/>
            <w:vAlign w:val="bottom"/>
          </w:tcPr>
          <w:p w14:paraId="69BDF1B2" w14:textId="77777777" w:rsidR="008D19CB" w:rsidRDefault="00000000">
            <w:pPr>
              <w:widowControl w:val="0"/>
              <w:rPr>
                <w:rFonts w:ascii="Candara" w:hAnsi="Candara"/>
                <w:color w:val="000000"/>
                <w:sz w:val="16"/>
                <w:szCs w:val="16"/>
              </w:rPr>
            </w:pPr>
            <w:r>
              <w:rPr>
                <w:rFonts w:ascii="Candara" w:hAnsi="Candara"/>
                <w:color w:val="000000"/>
                <w:sz w:val="16"/>
                <w:szCs w:val="16"/>
              </w:rPr>
              <w:t xml:space="preserve">Vervet monkey eat the growing fruits in the plots of gooseberry </w:t>
            </w:r>
          </w:p>
        </w:tc>
      </w:tr>
      <w:tr w:rsidR="008D19CB" w14:paraId="49622182" w14:textId="77777777">
        <w:trPr>
          <w:trHeight w:val="288"/>
        </w:trPr>
        <w:tc>
          <w:tcPr>
            <w:tcW w:w="1450" w:type="dxa"/>
            <w:vMerge w:val="restart"/>
            <w:tcBorders>
              <w:left w:val="single" w:sz="4" w:space="0" w:color="000000"/>
              <w:bottom w:val="single" w:sz="4" w:space="0" w:color="000000"/>
              <w:right w:val="single" w:sz="4" w:space="0" w:color="000000"/>
            </w:tcBorders>
            <w:shd w:val="clear" w:color="auto" w:fill="auto"/>
            <w:vAlign w:val="center"/>
          </w:tcPr>
          <w:p w14:paraId="6A46214E" w14:textId="77777777" w:rsidR="008D19CB" w:rsidRDefault="00000000">
            <w:pPr>
              <w:widowControl w:val="0"/>
              <w:rPr>
                <w:rFonts w:ascii="Candara" w:hAnsi="Candara"/>
                <w:color w:val="000000"/>
                <w:sz w:val="16"/>
                <w:szCs w:val="16"/>
              </w:rPr>
            </w:pPr>
            <w:r>
              <w:rPr>
                <w:rFonts w:ascii="Candara" w:hAnsi="Candara"/>
                <w:color w:val="000000"/>
                <w:sz w:val="16"/>
                <w:szCs w:val="16"/>
              </w:rPr>
              <w:t>2023_08_05</w:t>
            </w:r>
          </w:p>
        </w:tc>
        <w:tc>
          <w:tcPr>
            <w:tcW w:w="1144" w:type="dxa"/>
            <w:tcBorders>
              <w:bottom w:val="single" w:sz="4" w:space="0" w:color="000000"/>
              <w:right w:val="single" w:sz="4" w:space="0" w:color="000000"/>
            </w:tcBorders>
            <w:shd w:val="clear" w:color="auto" w:fill="auto"/>
            <w:vAlign w:val="bottom"/>
          </w:tcPr>
          <w:p w14:paraId="1F7890C5" w14:textId="77777777" w:rsidR="008D19CB" w:rsidRDefault="00000000">
            <w:pPr>
              <w:widowControl w:val="0"/>
              <w:rPr>
                <w:rFonts w:ascii="Candara" w:hAnsi="Candara"/>
                <w:color w:val="000000"/>
                <w:sz w:val="16"/>
                <w:szCs w:val="16"/>
              </w:rPr>
            </w:pPr>
            <w:r>
              <w:rPr>
                <w:rFonts w:ascii="Candara" w:hAnsi="Candara"/>
                <w:color w:val="000000"/>
                <w:sz w:val="16"/>
                <w:szCs w:val="16"/>
              </w:rPr>
              <w:t>1-3.1</w:t>
            </w:r>
          </w:p>
        </w:tc>
        <w:tc>
          <w:tcPr>
            <w:tcW w:w="2467" w:type="dxa"/>
            <w:vMerge w:val="restart"/>
            <w:tcBorders>
              <w:left w:val="single" w:sz="4" w:space="0" w:color="000000"/>
              <w:bottom w:val="single" w:sz="4" w:space="0" w:color="000000"/>
              <w:right w:val="single" w:sz="4" w:space="0" w:color="000000"/>
            </w:tcBorders>
            <w:shd w:val="clear" w:color="000000" w:fill="FFFFFF"/>
            <w:vAlign w:val="center"/>
          </w:tcPr>
          <w:p w14:paraId="6F568A77" w14:textId="77777777" w:rsidR="008D19CB" w:rsidRDefault="00000000">
            <w:pPr>
              <w:widowControl w:val="0"/>
              <w:rPr>
                <w:rFonts w:ascii="Candara" w:hAnsi="Candara"/>
                <w:color w:val="000000"/>
                <w:sz w:val="16"/>
                <w:szCs w:val="16"/>
              </w:rPr>
            </w:pPr>
            <w:r>
              <w:rPr>
                <w:rFonts w:ascii="Candara" w:hAnsi="Candara"/>
                <w:color w:val="000000"/>
                <w:sz w:val="16"/>
                <w:szCs w:val="16"/>
              </w:rPr>
              <w:t>Sukuma</w:t>
            </w:r>
          </w:p>
        </w:tc>
        <w:tc>
          <w:tcPr>
            <w:tcW w:w="3938" w:type="dxa"/>
            <w:vMerge w:val="restart"/>
            <w:tcBorders>
              <w:left w:val="single" w:sz="4" w:space="0" w:color="000000"/>
              <w:bottom w:val="single" w:sz="4" w:space="0" w:color="000000"/>
              <w:right w:val="single" w:sz="4" w:space="0" w:color="000000"/>
            </w:tcBorders>
            <w:shd w:val="clear" w:color="auto" w:fill="auto"/>
            <w:vAlign w:val="center"/>
          </w:tcPr>
          <w:p w14:paraId="660ADA35" w14:textId="77777777" w:rsidR="008D19CB" w:rsidRDefault="00000000">
            <w:pPr>
              <w:widowControl w:val="0"/>
              <w:rPr>
                <w:rFonts w:ascii="Candara" w:hAnsi="Candara"/>
                <w:color w:val="000000"/>
                <w:sz w:val="16"/>
                <w:szCs w:val="16"/>
              </w:rPr>
            </w:pPr>
            <w:r>
              <w:rPr>
                <w:rFonts w:ascii="Candara" w:hAnsi="Candara"/>
                <w:color w:val="000000"/>
                <w:sz w:val="16"/>
                <w:szCs w:val="16"/>
              </w:rPr>
              <w:t>Replanted for the fifth time, after it was predated by various wildlife including vervet monkey and hippos</w:t>
            </w:r>
          </w:p>
        </w:tc>
      </w:tr>
      <w:tr w:rsidR="008D19CB" w14:paraId="5363E8C1" w14:textId="77777777">
        <w:trPr>
          <w:trHeight w:val="288"/>
        </w:trPr>
        <w:tc>
          <w:tcPr>
            <w:tcW w:w="1450" w:type="dxa"/>
            <w:vMerge/>
            <w:tcBorders>
              <w:left w:val="single" w:sz="4" w:space="0" w:color="000000"/>
              <w:bottom w:val="single" w:sz="4" w:space="0" w:color="000000"/>
              <w:right w:val="single" w:sz="4" w:space="0" w:color="000000"/>
            </w:tcBorders>
            <w:vAlign w:val="center"/>
          </w:tcPr>
          <w:p w14:paraId="54AC548A"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72340394" w14:textId="77777777" w:rsidR="008D19CB" w:rsidRDefault="00000000">
            <w:pPr>
              <w:widowControl w:val="0"/>
              <w:rPr>
                <w:rFonts w:ascii="Candara" w:hAnsi="Candara"/>
                <w:color w:val="000000"/>
                <w:sz w:val="16"/>
                <w:szCs w:val="16"/>
              </w:rPr>
            </w:pPr>
            <w:r>
              <w:rPr>
                <w:rFonts w:ascii="Candara" w:hAnsi="Candara"/>
                <w:color w:val="000000"/>
                <w:sz w:val="16"/>
                <w:szCs w:val="16"/>
              </w:rPr>
              <w:t>3-11.1</w:t>
            </w:r>
          </w:p>
        </w:tc>
        <w:tc>
          <w:tcPr>
            <w:tcW w:w="2467" w:type="dxa"/>
            <w:vMerge/>
            <w:tcBorders>
              <w:left w:val="single" w:sz="4" w:space="0" w:color="000000"/>
              <w:bottom w:val="single" w:sz="4" w:space="0" w:color="000000"/>
              <w:right w:val="single" w:sz="4" w:space="0" w:color="000000"/>
            </w:tcBorders>
            <w:vAlign w:val="center"/>
          </w:tcPr>
          <w:p w14:paraId="507A2F9D"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7A81749F" w14:textId="77777777" w:rsidR="008D19CB" w:rsidRDefault="008D19CB">
            <w:pPr>
              <w:widowControl w:val="0"/>
              <w:rPr>
                <w:rFonts w:ascii="Candara" w:hAnsi="Candara"/>
                <w:color w:val="000000"/>
                <w:sz w:val="16"/>
                <w:szCs w:val="16"/>
              </w:rPr>
            </w:pPr>
          </w:p>
        </w:tc>
      </w:tr>
      <w:tr w:rsidR="008D19CB" w14:paraId="52CFBA89" w14:textId="77777777">
        <w:trPr>
          <w:trHeight w:val="288"/>
        </w:trPr>
        <w:tc>
          <w:tcPr>
            <w:tcW w:w="1450" w:type="dxa"/>
            <w:vMerge/>
            <w:tcBorders>
              <w:left w:val="single" w:sz="4" w:space="0" w:color="000000"/>
              <w:bottom w:val="single" w:sz="4" w:space="0" w:color="000000"/>
              <w:right w:val="single" w:sz="4" w:space="0" w:color="000000"/>
            </w:tcBorders>
            <w:vAlign w:val="center"/>
          </w:tcPr>
          <w:p w14:paraId="3AE50AA8"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7FD6A100" w14:textId="77777777" w:rsidR="008D19CB" w:rsidRDefault="00000000">
            <w:pPr>
              <w:widowControl w:val="0"/>
              <w:rPr>
                <w:rFonts w:ascii="Candara" w:hAnsi="Candara"/>
                <w:color w:val="000000"/>
                <w:sz w:val="16"/>
                <w:szCs w:val="16"/>
              </w:rPr>
            </w:pPr>
            <w:r>
              <w:rPr>
                <w:rFonts w:ascii="Candara" w:hAnsi="Candara"/>
                <w:color w:val="000000"/>
                <w:sz w:val="16"/>
                <w:szCs w:val="16"/>
              </w:rPr>
              <w:t>7-1.1</w:t>
            </w:r>
          </w:p>
        </w:tc>
        <w:tc>
          <w:tcPr>
            <w:tcW w:w="2467" w:type="dxa"/>
            <w:vMerge/>
            <w:tcBorders>
              <w:left w:val="single" w:sz="4" w:space="0" w:color="000000"/>
              <w:bottom w:val="single" w:sz="4" w:space="0" w:color="000000"/>
              <w:right w:val="single" w:sz="4" w:space="0" w:color="000000"/>
            </w:tcBorders>
            <w:vAlign w:val="center"/>
          </w:tcPr>
          <w:p w14:paraId="67EB7243"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4E8B5885" w14:textId="77777777" w:rsidR="008D19CB" w:rsidRDefault="008D19CB">
            <w:pPr>
              <w:widowControl w:val="0"/>
              <w:rPr>
                <w:rFonts w:ascii="Candara" w:hAnsi="Candara"/>
                <w:color w:val="000000"/>
                <w:sz w:val="16"/>
                <w:szCs w:val="16"/>
              </w:rPr>
            </w:pPr>
          </w:p>
        </w:tc>
      </w:tr>
      <w:tr w:rsidR="008D19CB" w14:paraId="2608A00E" w14:textId="77777777">
        <w:trPr>
          <w:trHeight w:val="288"/>
        </w:trPr>
        <w:tc>
          <w:tcPr>
            <w:tcW w:w="1450" w:type="dxa"/>
            <w:vMerge/>
            <w:tcBorders>
              <w:left w:val="single" w:sz="4" w:space="0" w:color="000000"/>
              <w:bottom w:val="single" w:sz="4" w:space="0" w:color="000000"/>
              <w:right w:val="single" w:sz="4" w:space="0" w:color="000000"/>
            </w:tcBorders>
            <w:vAlign w:val="center"/>
          </w:tcPr>
          <w:p w14:paraId="0633F9E8"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1306EE7C" w14:textId="77777777" w:rsidR="008D19CB" w:rsidRDefault="00000000">
            <w:pPr>
              <w:widowControl w:val="0"/>
              <w:rPr>
                <w:rFonts w:ascii="Candara" w:hAnsi="Candara"/>
                <w:color w:val="000000"/>
                <w:sz w:val="16"/>
                <w:szCs w:val="16"/>
              </w:rPr>
            </w:pPr>
            <w:r>
              <w:rPr>
                <w:rFonts w:ascii="Candara" w:hAnsi="Candara"/>
                <w:color w:val="000000"/>
                <w:sz w:val="16"/>
                <w:szCs w:val="16"/>
              </w:rPr>
              <w:t>9-4.1</w:t>
            </w:r>
          </w:p>
        </w:tc>
        <w:tc>
          <w:tcPr>
            <w:tcW w:w="2467" w:type="dxa"/>
            <w:vMerge/>
            <w:tcBorders>
              <w:left w:val="single" w:sz="4" w:space="0" w:color="000000"/>
              <w:bottom w:val="single" w:sz="4" w:space="0" w:color="000000"/>
              <w:right w:val="single" w:sz="4" w:space="0" w:color="000000"/>
            </w:tcBorders>
            <w:vAlign w:val="center"/>
          </w:tcPr>
          <w:p w14:paraId="0BF7BD2D"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3A212EAE" w14:textId="77777777" w:rsidR="008D19CB" w:rsidRDefault="008D19CB">
            <w:pPr>
              <w:widowControl w:val="0"/>
              <w:rPr>
                <w:rFonts w:ascii="Candara" w:hAnsi="Candara"/>
                <w:color w:val="000000"/>
                <w:sz w:val="16"/>
                <w:szCs w:val="16"/>
              </w:rPr>
            </w:pPr>
          </w:p>
        </w:tc>
      </w:tr>
      <w:tr w:rsidR="008D19CB" w14:paraId="3AF3FFC8" w14:textId="77777777">
        <w:trPr>
          <w:trHeight w:val="288"/>
        </w:trPr>
        <w:tc>
          <w:tcPr>
            <w:tcW w:w="1450" w:type="dxa"/>
            <w:vMerge/>
            <w:tcBorders>
              <w:left w:val="single" w:sz="4" w:space="0" w:color="000000"/>
              <w:bottom w:val="single" w:sz="4" w:space="0" w:color="000000"/>
              <w:right w:val="single" w:sz="4" w:space="0" w:color="000000"/>
            </w:tcBorders>
            <w:vAlign w:val="center"/>
          </w:tcPr>
          <w:p w14:paraId="33F10092"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3FAF9F74" w14:textId="77777777" w:rsidR="008D19CB" w:rsidRDefault="00000000">
            <w:pPr>
              <w:widowControl w:val="0"/>
              <w:rPr>
                <w:rFonts w:ascii="Candara" w:hAnsi="Candara"/>
                <w:color w:val="000000"/>
                <w:sz w:val="16"/>
                <w:szCs w:val="16"/>
              </w:rPr>
            </w:pPr>
            <w:r>
              <w:rPr>
                <w:rFonts w:ascii="Candara" w:hAnsi="Candara"/>
                <w:color w:val="000000"/>
                <w:sz w:val="16"/>
                <w:szCs w:val="16"/>
              </w:rPr>
              <w:t>11-9.1</w:t>
            </w:r>
          </w:p>
        </w:tc>
        <w:tc>
          <w:tcPr>
            <w:tcW w:w="2467" w:type="dxa"/>
            <w:vMerge/>
            <w:tcBorders>
              <w:left w:val="single" w:sz="4" w:space="0" w:color="000000"/>
              <w:bottom w:val="single" w:sz="4" w:space="0" w:color="000000"/>
              <w:right w:val="single" w:sz="4" w:space="0" w:color="000000"/>
            </w:tcBorders>
            <w:vAlign w:val="center"/>
          </w:tcPr>
          <w:p w14:paraId="4F850ABE"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3DFA008D" w14:textId="77777777" w:rsidR="008D19CB" w:rsidRDefault="008D19CB">
            <w:pPr>
              <w:widowControl w:val="0"/>
              <w:rPr>
                <w:rFonts w:ascii="Candara" w:hAnsi="Candara"/>
                <w:color w:val="000000"/>
                <w:sz w:val="16"/>
                <w:szCs w:val="16"/>
              </w:rPr>
            </w:pPr>
          </w:p>
        </w:tc>
      </w:tr>
      <w:tr w:rsidR="008D19CB" w14:paraId="23A599ED" w14:textId="77777777">
        <w:trPr>
          <w:trHeight w:val="288"/>
        </w:trPr>
        <w:tc>
          <w:tcPr>
            <w:tcW w:w="1450" w:type="dxa"/>
            <w:vMerge w:val="restart"/>
            <w:tcBorders>
              <w:left w:val="single" w:sz="4" w:space="0" w:color="000000"/>
              <w:bottom w:val="single" w:sz="4" w:space="0" w:color="000000"/>
              <w:right w:val="single" w:sz="4" w:space="0" w:color="000000"/>
            </w:tcBorders>
            <w:shd w:val="clear" w:color="auto" w:fill="auto"/>
            <w:vAlign w:val="center"/>
          </w:tcPr>
          <w:p w14:paraId="3DA87E56" w14:textId="77777777" w:rsidR="008D19CB" w:rsidRDefault="00000000">
            <w:pPr>
              <w:widowControl w:val="0"/>
              <w:rPr>
                <w:rFonts w:ascii="Candara" w:hAnsi="Candara"/>
                <w:color w:val="000000"/>
                <w:sz w:val="16"/>
                <w:szCs w:val="16"/>
              </w:rPr>
            </w:pPr>
            <w:r>
              <w:rPr>
                <w:rFonts w:ascii="Candara" w:hAnsi="Candara"/>
                <w:color w:val="000000"/>
                <w:sz w:val="16"/>
                <w:szCs w:val="16"/>
              </w:rPr>
              <w:t>2023_08_05</w:t>
            </w:r>
          </w:p>
        </w:tc>
        <w:tc>
          <w:tcPr>
            <w:tcW w:w="1144" w:type="dxa"/>
            <w:tcBorders>
              <w:bottom w:val="single" w:sz="4" w:space="0" w:color="000000"/>
              <w:right w:val="single" w:sz="4" w:space="0" w:color="000000"/>
            </w:tcBorders>
            <w:shd w:val="clear" w:color="auto" w:fill="auto"/>
            <w:vAlign w:val="bottom"/>
          </w:tcPr>
          <w:p w14:paraId="04038B8D" w14:textId="77777777" w:rsidR="008D19CB" w:rsidRDefault="00000000">
            <w:pPr>
              <w:widowControl w:val="0"/>
              <w:rPr>
                <w:rFonts w:ascii="Candara" w:hAnsi="Candara"/>
                <w:color w:val="000000"/>
                <w:sz w:val="16"/>
                <w:szCs w:val="16"/>
              </w:rPr>
            </w:pPr>
            <w:r>
              <w:rPr>
                <w:rFonts w:ascii="Candara" w:hAnsi="Candara"/>
                <w:color w:val="000000"/>
                <w:sz w:val="16"/>
                <w:szCs w:val="16"/>
              </w:rPr>
              <w:t>1-7.2</w:t>
            </w:r>
          </w:p>
        </w:tc>
        <w:tc>
          <w:tcPr>
            <w:tcW w:w="2467" w:type="dxa"/>
            <w:vMerge w:val="restart"/>
            <w:tcBorders>
              <w:left w:val="single" w:sz="4" w:space="0" w:color="000000"/>
              <w:bottom w:val="single" w:sz="4" w:space="0" w:color="000000"/>
              <w:right w:val="single" w:sz="4" w:space="0" w:color="000000"/>
            </w:tcBorders>
            <w:shd w:val="clear" w:color="000000" w:fill="FFFFFF"/>
            <w:vAlign w:val="center"/>
          </w:tcPr>
          <w:p w14:paraId="170D5FB1" w14:textId="77777777" w:rsidR="008D19CB" w:rsidRDefault="00000000">
            <w:pPr>
              <w:widowControl w:val="0"/>
              <w:rPr>
                <w:rFonts w:ascii="Candara" w:hAnsi="Candara"/>
                <w:color w:val="000000"/>
                <w:sz w:val="16"/>
                <w:szCs w:val="16"/>
              </w:rPr>
            </w:pPr>
            <w:r>
              <w:rPr>
                <w:rFonts w:ascii="Candara" w:hAnsi="Candara"/>
                <w:color w:val="000000"/>
                <w:sz w:val="16"/>
                <w:szCs w:val="16"/>
              </w:rPr>
              <w:t>Canola</w:t>
            </w:r>
          </w:p>
        </w:tc>
        <w:tc>
          <w:tcPr>
            <w:tcW w:w="3938" w:type="dxa"/>
            <w:vMerge w:val="restart"/>
            <w:tcBorders>
              <w:left w:val="single" w:sz="4" w:space="0" w:color="000000"/>
              <w:bottom w:val="single" w:sz="4" w:space="0" w:color="000000"/>
              <w:right w:val="single" w:sz="4" w:space="0" w:color="000000"/>
            </w:tcBorders>
            <w:shd w:val="clear" w:color="auto" w:fill="auto"/>
            <w:vAlign w:val="center"/>
          </w:tcPr>
          <w:p w14:paraId="771CB701" w14:textId="77777777" w:rsidR="008D19CB" w:rsidRDefault="00000000">
            <w:pPr>
              <w:widowControl w:val="0"/>
              <w:rPr>
                <w:rFonts w:ascii="Candara" w:hAnsi="Candara"/>
                <w:color w:val="000000"/>
                <w:sz w:val="16"/>
                <w:szCs w:val="16"/>
              </w:rPr>
            </w:pPr>
            <w:r>
              <w:rPr>
                <w:rFonts w:ascii="Candara" w:hAnsi="Candara"/>
                <w:color w:val="000000"/>
                <w:sz w:val="16"/>
                <w:szCs w:val="16"/>
              </w:rPr>
              <w:t>Replanted for the fourth time after it was predated by hippos and some harvested</w:t>
            </w:r>
          </w:p>
        </w:tc>
      </w:tr>
      <w:tr w:rsidR="008D19CB" w14:paraId="4FC93328" w14:textId="77777777">
        <w:trPr>
          <w:trHeight w:val="288"/>
        </w:trPr>
        <w:tc>
          <w:tcPr>
            <w:tcW w:w="1450" w:type="dxa"/>
            <w:vMerge/>
            <w:tcBorders>
              <w:left w:val="single" w:sz="4" w:space="0" w:color="000000"/>
              <w:bottom w:val="single" w:sz="4" w:space="0" w:color="000000"/>
              <w:right w:val="single" w:sz="4" w:space="0" w:color="000000"/>
            </w:tcBorders>
            <w:vAlign w:val="center"/>
          </w:tcPr>
          <w:p w14:paraId="230ED69E"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0B4C23C0" w14:textId="77777777" w:rsidR="008D19CB" w:rsidRDefault="00000000">
            <w:pPr>
              <w:widowControl w:val="0"/>
              <w:rPr>
                <w:rFonts w:ascii="Candara" w:hAnsi="Candara"/>
                <w:color w:val="000000"/>
                <w:sz w:val="16"/>
                <w:szCs w:val="16"/>
              </w:rPr>
            </w:pPr>
            <w:r>
              <w:rPr>
                <w:rFonts w:ascii="Candara" w:hAnsi="Candara"/>
                <w:color w:val="000000"/>
                <w:sz w:val="16"/>
                <w:szCs w:val="16"/>
              </w:rPr>
              <w:t>6-2.2</w:t>
            </w:r>
          </w:p>
        </w:tc>
        <w:tc>
          <w:tcPr>
            <w:tcW w:w="2467" w:type="dxa"/>
            <w:vMerge/>
            <w:tcBorders>
              <w:left w:val="single" w:sz="4" w:space="0" w:color="000000"/>
              <w:bottom w:val="single" w:sz="4" w:space="0" w:color="000000"/>
              <w:right w:val="single" w:sz="4" w:space="0" w:color="000000"/>
            </w:tcBorders>
            <w:vAlign w:val="center"/>
          </w:tcPr>
          <w:p w14:paraId="030420A5"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50650DA4" w14:textId="77777777" w:rsidR="008D19CB" w:rsidRDefault="008D19CB">
            <w:pPr>
              <w:widowControl w:val="0"/>
              <w:rPr>
                <w:rFonts w:ascii="Candara" w:hAnsi="Candara"/>
                <w:color w:val="000000"/>
                <w:sz w:val="16"/>
                <w:szCs w:val="16"/>
              </w:rPr>
            </w:pPr>
          </w:p>
        </w:tc>
      </w:tr>
      <w:tr w:rsidR="008D19CB" w14:paraId="4152AE50" w14:textId="77777777">
        <w:trPr>
          <w:trHeight w:val="288"/>
        </w:trPr>
        <w:tc>
          <w:tcPr>
            <w:tcW w:w="1450" w:type="dxa"/>
            <w:vMerge/>
            <w:tcBorders>
              <w:left w:val="single" w:sz="4" w:space="0" w:color="000000"/>
              <w:bottom w:val="single" w:sz="4" w:space="0" w:color="000000"/>
              <w:right w:val="single" w:sz="4" w:space="0" w:color="000000"/>
            </w:tcBorders>
            <w:vAlign w:val="center"/>
          </w:tcPr>
          <w:p w14:paraId="74BC698F"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7B2A7F98" w14:textId="77777777" w:rsidR="008D19CB" w:rsidRDefault="00000000">
            <w:pPr>
              <w:widowControl w:val="0"/>
              <w:rPr>
                <w:rFonts w:ascii="Candara" w:hAnsi="Candara"/>
                <w:color w:val="000000"/>
                <w:sz w:val="16"/>
                <w:szCs w:val="16"/>
              </w:rPr>
            </w:pPr>
            <w:r>
              <w:rPr>
                <w:rFonts w:ascii="Candara" w:hAnsi="Candara"/>
                <w:color w:val="000000"/>
                <w:sz w:val="16"/>
                <w:szCs w:val="16"/>
              </w:rPr>
              <w:t>8-5.2</w:t>
            </w:r>
          </w:p>
        </w:tc>
        <w:tc>
          <w:tcPr>
            <w:tcW w:w="2467" w:type="dxa"/>
            <w:vMerge/>
            <w:tcBorders>
              <w:left w:val="single" w:sz="4" w:space="0" w:color="000000"/>
              <w:bottom w:val="single" w:sz="4" w:space="0" w:color="000000"/>
              <w:right w:val="single" w:sz="4" w:space="0" w:color="000000"/>
            </w:tcBorders>
            <w:vAlign w:val="center"/>
          </w:tcPr>
          <w:p w14:paraId="286DD298"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1834EC1C" w14:textId="77777777" w:rsidR="008D19CB" w:rsidRDefault="008D19CB">
            <w:pPr>
              <w:widowControl w:val="0"/>
              <w:rPr>
                <w:rFonts w:ascii="Candara" w:hAnsi="Candara"/>
                <w:color w:val="000000"/>
                <w:sz w:val="16"/>
                <w:szCs w:val="16"/>
              </w:rPr>
            </w:pPr>
          </w:p>
        </w:tc>
      </w:tr>
      <w:tr w:rsidR="008D19CB" w14:paraId="55E7AEDF" w14:textId="77777777">
        <w:trPr>
          <w:trHeight w:val="288"/>
        </w:trPr>
        <w:tc>
          <w:tcPr>
            <w:tcW w:w="1450" w:type="dxa"/>
            <w:vMerge/>
            <w:tcBorders>
              <w:left w:val="single" w:sz="4" w:space="0" w:color="000000"/>
              <w:bottom w:val="single" w:sz="4" w:space="0" w:color="000000"/>
              <w:right w:val="single" w:sz="4" w:space="0" w:color="000000"/>
            </w:tcBorders>
            <w:vAlign w:val="center"/>
          </w:tcPr>
          <w:p w14:paraId="1BF5F91F"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4662EDBB" w14:textId="77777777" w:rsidR="008D19CB" w:rsidRDefault="00000000">
            <w:pPr>
              <w:widowControl w:val="0"/>
              <w:rPr>
                <w:rFonts w:ascii="Candara" w:hAnsi="Candara"/>
                <w:color w:val="000000"/>
                <w:sz w:val="16"/>
                <w:szCs w:val="16"/>
              </w:rPr>
            </w:pPr>
            <w:r>
              <w:rPr>
                <w:rFonts w:ascii="Candara" w:hAnsi="Candara"/>
                <w:color w:val="000000"/>
                <w:sz w:val="16"/>
                <w:szCs w:val="16"/>
              </w:rPr>
              <w:t>9-12.2</w:t>
            </w:r>
          </w:p>
        </w:tc>
        <w:tc>
          <w:tcPr>
            <w:tcW w:w="2467" w:type="dxa"/>
            <w:vMerge/>
            <w:tcBorders>
              <w:left w:val="single" w:sz="4" w:space="0" w:color="000000"/>
              <w:bottom w:val="single" w:sz="4" w:space="0" w:color="000000"/>
              <w:right w:val="single" w:sz="4" w:space="0" w:color="000000"/>
            </w:tcBorders>
            <w:vAlign w:val="center"/>
          </w:tcPr>
          <w:p w14:paraId="5C47061C"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2BC23E95" w14:textId="77777777" w:rsidR="008D19CB" w:rsidRDefault="008D19CB">
            <w:pPr>
              <w:widowControl w:val="0"/>
              <w:rPr>
                <w:rFonts w:ascii="Candara" w:hAnsi="Candara"/>
                <w:color w:val="000000"/>
                <w:sz w:val="16"/>
                <w:szCs w:val="16"/>
              </w:rPr>
            </w:pPr>
          </w:p>
        </w:tc>
      </w:tr>
      <w:tr w:rsidR="008D19CB" w14:paraId="1C6DEBF7" w14:textId="77777777">
        <w:trPr>
          <w:trHeight w:val="288"/>
        </w:trPr>
        <w:tc>
          <w:tcPr>
            <w:tcW w:w="1450" w:type="dxa"/>
            <w:vMerge/>
            <w:tcBorders>
              <w:left w:val="single" w:sz="4" w:space="0" w:color="000000"/>
              <w:bottom w:val="single" w:sz="4" w:space="0" w:color="000000"/>
              <w:right w:val="single" w:sz="4" w:space="0" w:color="000000"/>
            </w:tcBorders>
            <w:vAlign w:val="center"/>
          </w:tcPr>
          <w:p w14:paraId="342C8B90"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2BF2D207" w14:textId="77777777" w:rsidR="008D19CB" w:rsidRDefault="00000000">
            <w:pPr>
              <w:widowControl w:val="0"/>
              <w:rPr>
                <w:rFonts w:ascii="Candara" w:hAnsi="Candara"/>
                <w:color w:val="000000"/>
                <w:sz w:val="16"/>
                <w:szCs w:val="16"/>
              </w:rPr>
            </w:pPr>
            <w:r>
              <w:rPr>
                <w:rFonts w:ascii="Candara" w:hAnsi="Candara"/>
                <w:color w:val="000000"/>
                <w:sz w:val="16"/>
                <w:szCs w:val="16"/>
              </w:rPr>
              <w:t>11-1.2</w:t>
            </w:r>
          </w:p>
        </w:tc>
        <w:tc>
          <w:tcPr>
            <w:tcW w:w="2467" w:type="dxa"/>
            <w:vMerge/>
            <w:tcBorders>
              <w:left w:val="single" w:sz="4" w:space="0" w:color="000000"/>
              <w:bottom w:val="single" w:sz="4" w:space="0" w:color="000000"/>
              <w:right w:val="single" w:sz="4" w:space="0" w:color="000000"/>
            </w:tcBorders>
            <w:vAlign w:val="center"/>
          </w:tcPr>
          <w:p w14:paraId="1D7031A9"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742DCF12" w14:textId="77777777" w:rsidR="008D19CB" w:rsidRDefault="008D19CB">
            <w:pPr>
              <w:widowControl w:val="0"/>
              <w:rPr>
                <w:rFonts w:ascii="Candara" w:hAnsi="Candara"/>
                <w:color w:val="000000"/>
                <w:sz w:val="16"/>
                <w:szCs w:val="16"/>
              </w:rPr>
            </w:pPr>
          </w:p>
        </w:tc>
      </w:tr>
      <w:tr w:rsidR="008D19CB" w14:paraId="421CDF23" w14:textId="77777777">
        <w:trPr>
          <w:trHeight w:val="288"/>
        </w:trPr>
        <w:tc>
          <w:tcPr>
            <w:tcW w:w="1450" w:type="dxa"/>
            <w:vMerge w:val="restart"/>
            <w:tcBorders>
              <w:left w:val="single" w:sz="4" w:space="0" w:color="000000"/>
              <w:bottom w:val="single" w:sz="4" w:space="0" w:color="000000"/>
              <w:right w:val="single" w:sz="4" w:space="0" w:color="000000"/>
            </w:tcBorders>
            <w:shd w:val="clear" w:color="auto" w:fill="auto"/>
            <w:vAlign w:val="center"/>
          </w:tcPr>
          <w:p w14:paraId="400210F6" w14:textId="77777777" w:rsidR="008D19CB" w:rsidRDefault="00000000">
            <w:pPr>
              <w:widowControl w:val="0"/>
              <w:rPr>
                <w:rFonts w:ascii="Candara" w:hAnsi="Candara"/>
                <w:color w:val="000000"/>
                <w:sz w:val="16"/>
                <w:szCs w:val="16"/>
              </w:rPr>
            </w:pPr>
            <w:r>
              <w:rPr>
                <w:rFonts w:ascii="Candara" w:hAnsi="Candara"/>
                <w:color w:val="000000"/>
                <w:sz w:val="16"/>
                <w:szCs w:val="16"/>
              </w:rPr>
              <w:t>2023_08_05</w:t>
            </w:r>
          </w:p>
        </w:tc>
        <w:tc>
          <w:tcPr>
            <w:tcW w:w="1144" w:type="dxa"/>
            <w:tcBorders>
              <w:bottom w:val="single" w:sz="4" w:space="0" w:color="000000"/>
              <w:right w:val="single" w:sz="4" w:space="0" w:color="000000"/>
            </w:tcBorders>
            <w:shd w:val="clear" w:color="auto" w:fill="auto"/>
            <w:vAlign w:val="bottom"/>
          </w:tcPr>
          <w:p w14:paraId="2A5189FB" w14:textId="77777777" w:rsidR="008D19CB" w:rsidRDefault="00000000">
            <w:pPr>
              <w:widowControl w:val="0"/>
              <w:rPr>
                <w:rFonts w:ascii="Candara" w:hAnsi="Candara"/>
                <w:color w:val="000000"/>
                <w:sz w:val="16"/>
                <w:szCs w:val="16"/>
              </w:rPr>
            </w:pPr>
            <w:r>
              <w:rPr>
                <w:rFonts w:ascii="Candara" w:hAnsi="Candara"/>
                <w:color w:val="000000"/>
                <w:sz w:val="16"/>
                <w:szCs w:val="16"/>
              </w:rPr>
              <w:t>2-2.2</w:t>
            </w:r>
          </w:p>
        </w:tc>
        <w:tc>
          <w:tcPr>
            <w:tcW w:w="2467" w:type="dxa"/>
            <w:vMerge w:val="restart"/>
            <w:tcBorders>
              <w:left w:val="single" w:sz="4" w:space="0" w:color="000000"/>
              <w:bottom w:val="single" w:sz="4" w:space="0" w:color="000000"/>
              <w:right w:val="single" w:sz="4" w:space="0" w:color="000000"/>
            </w:tcBorders>
            <w:shd w:val="clear" w:color="auto" w:fill="auto"/>
            <w:vAlign w:val="center"/>
          </w:tcPr>
          <w:p w14:paraId="15272925" w14:textId="77777777" w:rsidR="008D19CB" w:rsidRDefault="00000000">
            <w:pPr>
              <w:widowControl w:val="0"/>
              <w:rPr>
                <w:rFonts w:ascii="Candara" w:hAnsi="Candara"/>
                <w:color w:val="000000"/>
                <w:sz w:val="16"/>
                <w:szCs w:val="16"/>
              </w:rPr>
            </w:pPr>
            <w:r>
              <w:rPr>
                <w:rFonts w:ascii="Candara" w:hAnsi="Candara"/>
                <w:color w:val="000000"/>
                <w:sz w:val="16"/>
                <w:szCs w:val="16"/>
              </w:rPr>
              <w:t>Turmeric</w:t>
            </w:r>
          </w:p>
        </w:tc>
        <w:tc>
          <w:tcPr>
            <w:tcW w:w="3938" w:type="dxa"/>
            <w:vMerge w:val="restart"/>
            <w:tcBorders>
              <w:left w:val="single" w:sz="4" w:space="0" w:color="000000"/>
              <w:bottom w:val="single" w:sz="4" w:space="0" w:color="000000"/>
              <w:right w:val="single" w:sz="4" w:space="0" w:color="000000"/>
            </w:tcBorders>
            <w:shd w:val="clear" w:color="auto" w:fill="auto"/>
            <w:vAlign w:val="center"/>
          </w:tcPr>
          <w:p w14:paraId="1A622472" w14:textId="77777777" w:rsidR="008D19CB" w:rsidRDefault="00000000">
            <w:pPr>
              <w:widowControl w:val="0"/>
              <w:rPr>
                <w:rFonts w:ascii="Candara" w:hAnsi="Candara"/>
                <w:color w:val="000000"/>
                <w:sz w:val="16"/>
                <w:szCs w:val="16"/>
              </w:rPr>
            </w:pPr>
            <w:r>
              <w:rPr>
                <w:rFonts w:ascii="Candara" w:hAnsi="Candara"/>
                <w:color w:val="000000"/>
                <w:sz w:val="16"/>
                <w:szCs w:val="16"/>
              </w:rPr>
              <w:t>Introduced to the farm and planted for the first time</w:t>
            </w:r>
          </w:p>
        </w:tc>
      </w:tr>
      <w:tr w:rsidR="008D19CB" w14:paraId="473FBB47" w14:textId="77777777">
        <w:trPr>
          <w:trHeight w:val="288"/>
        </w:trPr>
        <w:tc>
          <w:tcPr>
            <w:tcW w:w="1450" w:type="dxa"/>
            <w:vMerge/>
            <w:tcBorders>
              <w:left w:val="single" w:sz="4" w:space="0" w:color="000000"/>
              <w:bottom w:val="single" w:sz="4" w:space="0" w:color="000000"/>
              <w:right w:val="single" w:sz="4" w:space="0" w:color="000000"/>
            </w:tcBorders>
            <w:vAlign w:val="center"/>
          </w:tcPr>
          <w:p w14:paraId="68A9249E"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3BEEB89C" w14:textId="77777777" w:rsidR="008D19CB" w:rsidRDefault="00000000">
            <w:pPr>
              <w:widowControl w:val="0"/>
              <w:rPr>
                <w:rFonts w:ascii="Candara" w:hAnsi="Candara"/>
                <w:color w:val="000000"/>
                <w:sz w:val="16"/>
                <w:szCs w:val="16"/>
              </w:rPr>
            </w:pPr>
            <w:r>
              <w:rPr>
                <w:rFonts w:ascii="Candara" w:hAnsi="Candara"/>
                <w:color w:val="000000"/>
                <w:sz w:val="16"/>
                <w:szCs w:val="16"/>
              </w:rPr>
              <w:t>4-4.2</w:t>
            </w:r>
          </w:p>
        </w:tc>
        <w:tc>
          <w:tcPr>
            <w:tcW w:w="2467" w:type="dxa"/>
            <w:vMerge/>
            <w:tcBorders>
              <w:left w:val="single" w:sz="4" w:space="0" w:color="000000"/>
              <w:bottom w:val="single" w:sz="4" w:space="0" w:color="000000"/>
              <w:right w:val="single" w:sz="4" w:space="0" w:color="000000"/>
            </w:tcBorders>
            <w:vAlign w:val="center"/>
          </w:tcPr>
          <w:p w14:paraId="502D1223"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6C1D9DE8" w14:textId="77777777" w:rsidR="008D19CB" w:rsidRDefault="008D19CB">
            <w:pPr>
              <w:widowControl w:val="0"/>
              <w:rPr>
                <w:rFonts w:ascii="Candara" w:hAnsi="Candara"/>
                <w:color w:val="000000"/>
                <w:sz w:val="16"/>
                <w:szCs w:val="16"/>
              </w:rPr>
            </w:pPr>
          </w:p>
        </w:tc>
      </w:tr>
      <w:tr w:rsidR="008D19CB" w14:paraId="1B8D9E69" w14:textId="77777777">
        <w:trPr>
          <w:trHeight w:val="288"/>
        </w:trPr>
        <w:tc>
          <w:tcPr>
            <w:tcW w:w="1450" w:type="dxa"/>
            <w:vMerge/>
            <w:tcBorders>
              <w:left w:val="single" w:sz="4" w:space="0" w:color="000000"/>
              <w:bottom w:val="single" w:sz="4" w:space="0" w:color="000000"/>
              <w:right w:val="single" w:sz="4" w:space="0" w:color="000000"/>
            </w:tcBorders>
            <w:vAlign w:val="center"/>
          </w:tcPr>
          <w:p w14:paraId="73005F24"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704EEBCD" w14:textId="77777777" w:rsidR="008D19CB" w:rsidRDefault="00000000">
            <w:pPr>
              <w:widowControl w:val="0"/>
              <w:rPr>
                <w:rFonts w:ascii="Candara" w:hAnsi="Candara"/>
                <w:color w:val="000000"/>
                <w:sz w:val="16"/>
                <w:szCs w:val="16"/>
              </w:rPr>
            </w:pPr>
            <w:r>
              <w:rPr>
                <w:rFonts w:ascii="Candara" w:hAnsi="Candara"/>
                <w:color w:val="000000"/>
                <w:sz w:val="16"/>
                <w:szCs w:val="16"/>
              </w:rPr>
              <w:t>7-8.2</w:t>
            </w:r>
          </w:p>
        </w:tc>
        <w:tc>
          <w:tcPr>
            <w:tcW w:w="2467" w:type="dxa"/>
            <w:vMerge/>
            <w:tcBorders>
              <w:left w:val="single" w:sz="4" w:space="0" w:color="000000"/>
              <w:bottom w:val="single" w:sz="4" w:space="0" w:color="000000"/>
              <w:right w:val="single" w:sz="4" w:space="0" w:color="000000"/>
            </w:tcBorders>
            <w:vAlign w:val="center"/>
          </w:tcPr>
          <w:p w14:paraId="1EB8FDC1"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39EB8658" w14:textId="77777777" w:rsidR="008D19CB" w:rsidRDefault="008D19CB">
            <w:pPr>
              <w:widowControl w:val="0"/>
              <w:rPr>
                <w:rFonts w:ascii="Candara" w:hAnsi="Candara"/>
                <w:color w:val="000000"/>
                <w:sz w:val="16"/>
                <w:szCs w:val="16"/>
              </w:rPr>
            </w:pPr>
          </w:p>
        </w:tc>
      </w:tr>
      <w:tr w:rsidR="008D19CB" w14:paraId="10D28A5C" w14:textId="77777777">
        <w:trPr>
          <w:trHeight w:val="288"/>
        </w:trPr>
        <w:tc>
          <w:tcPr>
            <w:tcW w:w="1450" w:type="dxa"/>
            <w:vMerge/>
            <w:tcBorders>
              <w:left w:val="single" w:sz="4" w:space="0" w:color="000000"/>
              <w:bottom w:val="single" w:sz="4" w:space="0" w:color="000000"/>
              <w:right w:val="single" w:sz="4" w:space="0" w:color="000000"/>
            </w:tcBorders>
            <w:vAlign w:val="center"/>
          </w:tcPr>
          <w:p w14:paraId="2302DDB7"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40007877" w14:textId="77777777" w:rsidR="008D19CB" w:rsidRDefault="00000000">
            <w:pPr>
              <w:widowControl w:val="0"/>
              <w:rPr>
                <w:rFonts w:ascii="Candara" w:hAnsi="Candara"/>
                <w:color w:val="000000"/>
                <w:sz w:val="16"/>
                <w:szCs w:val="16"/>
              </w:rPr>
            </w:pPr>
            <w:r>
              <w:rPr>
                <w:rFonts w:ascii="Candara" w:hAnsi="Candara"/>
                <w:color w:val="000000"/>
                <w:sz w:val="16"/>
                <w:szCs w:val="16"/>
              </w:rPr>
              <w:t>8-16.2</w:t>
            </w:r>
          </w:p>
        </w:tc>
        <w:tc>
          <w:tcPr>
            <w:tcW w:w="2467" w:type="dxa"/>
            <w:vMerge/>
            <w:tcBorders>
              <w:left w:val="single" w:sz="4" w:space="0" w:color="000000"/>
              <w:bottom w:val="single" w:sz="4" w:space="0" w:color="000000"/>
              <w:right w:val="single" w:sz="4" w:space="0" w:color="000000"/>
            </w:tcBorders>
            <w:vAlign w:val="center"/>
          </w:tcPr>
          <w:p w14:paraId="6D1A55E7"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265E759B" w14:textId="77777777" w:rsidR="008D19CB" w:rsidRDefault="008D19CB">
            <w:pPr>
              <w:widowControl w:val="0"/>
              <w:rPr>
                <w:rFonts w:ascii="Candara" w:hAnsi="Candara"/>
                <w:color w:val="000000"/>
                <w:sz w:val="16"/>
                <w:szCs w:val="16"/>
              </w:rPr>
            </w:pPr>
          </w:p>
        </w:tc>
      </w:tr>
      <w:tr w:rsidR="008D19CB" w14:paraId="506CC40C" w14:textId="77777777">
        <w:trPr>
          <w:trHeight w:val="288"/>
        </w:trPr>
        <w:tc>
          <w:tcPr>
            <w:tcW w:w="1450" w:type="dxa"/>
            <w:vMerge/>
            <w:tcBorders>
              <w:left w:val="single" w:sz="4" w:space="0" w:color="000000"/>
              <w:bottom w:val="single" w:sz="4" w:space="0" w:color="000000"/>
              <w:right w:val="single" w:sz="4" w:space="0" w:color="000000"/>
            </w:tcBorders>
            <w:vAlign w:val="center"/>
          </w:tcPr>
          <w:p w14:paraId="7812B719"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01072575" w14:textId="77777777" w:rsidR="008D19CB" w:rsidRDefault="00000000">
            <w:pPr>
              <w:widowControl w:val="0"/>
              <w:rPr>
                <w:rFonts w:ascii="Candara" w:hAnsi="Candara"/>
                <w:color w:val="000000"/>
                <w:sz w:val="16"/>
                <w:szCs w:val="16"/>
              </w:rPr>
            </w:pPr>
            <w:r>
              <w:rPr>
                <w:rFonts w:ascii="Candara" w:hAnsi="Candara"/>
                <w:color w:val="000000"/>
                <w:sz w:val="16"/>
                <w:szCs w:val="16"/>
              </w:rPr>
              <w:t>9-11.2</w:t>
            </w:r>
          </w:p>
        </w:tc>
        <w:tc>
          <w:tcPr>
            <w:tcW w:w="2467" w:type="dxa"/>
            <w:vMerge/>
            <w:tcBorders>
              <w:left w:val="single" w:sz="4" w:space="0" w:color="000000"/>
              <w:bottom w:val="single" w:sz="4" w:space="0" w:color="000000"/>
              <w:right w:val="single" w:sz="4" w:space="0" w:color="000000"/>
            </w:tcBorders>
            <w:vAlign w:val="center"/>
          </w:tcPr>
          <w:p w14:paraId="0A34B839"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238C1776" w14:textId="77777777" w:rsidR="008D19CB" w:rsidRDefault="008D19CB">
            <w:pPr>
              <w:widowControl w:val="0"/>
              <w:rPr>
                <w:rFonts w:ascii="Candara" w:hAnsi="Candara"/>
                <w:color w:val="000000"/>
                <w:sz w:val="16"/>
                <w:szCs w:val="16"/>
              </w:rPr>
            </w:pPr>
          </w:p>
        </w:tc>
      </w:tr>
      <w:tr w:rsidR="008D19CB" w14:paraId="3690D598" w14:textId="77777777">
        <w:trPr>
          <w:trHeight w:val="288"/>
        </w:trPr>
        <w:tc>
          <w:tcPr>
            <w:tcW w:w="1450" w:type="dxa"/>
            <w:vMerge w:val="restart"/>
            <w:tcBorders>
              <w:left w:val="single" w:sz="4" w:space="0" w:color="000000"/>
              <w:bottom w:val="single" w:sz="4" w:space="0" w:color="000000"/>
              <w:right w:val="single" w:sz="4" w:space="0" w:color="000000"/>
            </w:tcBorders>
            <w:shd w:val="clear" w:color="auto" w:fill="auto"/>
            <w:vAlign w:val="center"/>
          </w:tcPr>
          <w:p w14:paraId="77A9EF10" w14:textId="77777777" w:rsidR="008D19CB" w:rsidRDefault="00000000">
            <w:pPr>
              <w:widowControl w:val="0"/>
              <w:rPr>
                <w:rFonts w:ascii="Candara" w:hAnsi="Candara"/>
                <w:color w:val="000000"/>
                <w:sz w:val="16"/>
                <w:szCs w:val="16"/>
              </w:rPr>
            </w:pPr>
            <w:r>
              <w:rPr>
                <w:rFonts w:ascii="Candara" w:hAnsi="Candara"/>
                <w:color w:val="000000"/>
                <w:sz w:val="16"/>
                <w:szCs w:val="16"/>
              </w:rPr>
              <w:t>2023_08_05</w:t>
            </w:r>
          </w:p>
        </w:tc>
        <w:tc>
          <w:tcPr>
            <w:tcW w:w="1144" w:type="dxa"/>
            <w:tcBorders>
              <w:bottom w:val="single" w:sz="4" w:space="0" w:color="000000"/>
              <w:right w:val="single" w:sz="4" w:space="0" w:color="000000"/>
            </w:tcBorders>
            <w:shd w:val="clear" w:color="auto" w:fill="auto"/>
            <w:vAlign w:val="bottom"/>
          </w:tcPr>
          <w:p w14:paraId="4D453438" w14:textId="77777777" w:rsidR="008D19CB" w:rsidRDefault="00000000">
            <w:pPr>
              <w:widowControl w:val="0"/>
              <w:rPr>
                <w:rFonts w:ascii="Candara" w:hAnsi="Candara"/>
                <w:color w:val="000000"/>
                <w:sz w:val="16"/>
                <w:szCs w:val="16"/>
              </w:rPr>
            </w:pPr>
            <w:r>
              <w:rPr>
                <w:rFonts w:ascii="Candara" w:hAnsi="Candara"/>
                <w:color w:val="000000"/>
                <w:sz w:val="16"/>
                <w:szCs w:val="16"/>
              </w:rPr>
              <w:t>2-7.1</w:t>
            </w:r>
          </w:p>
        </w:tc>
        <w:tc>
          <w:tcPr>
            <w:tcW w:w="2467" w:type="dxa"/>
            <w:vMerge w:val="restart"/>
            <w:tcBorders>
              <w:left w:val="single" w:sz="4" w:space="0" w:color="000000"/>
              <w:bottom w:val="single" w:sz="4" w:space="0" w:color="000000"/>
              <w:right w:val="single" w:sz="4" w:space="0" w:color="000000"/>
            </w:tcBorders>
            <w:shd w:val="clear" w:color="auto" w:fill="auto"/>
            <w:vAlign w:val="center"/>
          </w:tcPr>
          <w:p w14:paraId="72F12879" w14:textId="77777777" w:rsidR="008D19CB" w:rsidRDefault="00000000">
            <w:pPr>
              <w:widowControl w:val="0"/>
              <w:rPr>
                <w:rFonts w:ascii="Candara" w:hAnsi="Candara"/>
                <w:color w:val="000000"/>
                <w:sz w:val="16"/>
                <w:szCs w:val="16"/>
              </w:rPr>
            </w:pPr>
            <w:r>
              <w:rPr>
                <w:rFonts w:ascii="Candara" w:hAnsi="Candara"/>
                <w:color w:val="000000"/>
                <w:sz w:val="16"/>
                <w:szCs w:val="16"/>
              </w:rPr>
              <w:t>Beetroot</w:t>
            </w:r>
          </w:p>
        </w:tc>
        <w:tc>
          <w:tcPr>
            <w:tcW w:w="3938" w:type="dxa"/>
            <w:vMerge w:val="restart"/>
            <w:tcBorders>
              <w:left w:val="single" w:sz="4" w:space="0" w:color="000000"/>
              <w:bottom w:val="single" w:sz="4" w:space="0" w:color="000000"/>
              <w:right w:val="single" w:sz="4" w:space="0" w:color="000000"/>
            </w:tcBorders>
            <w:shd w:val="clear" w:color="auto" w:fill="auto"/>
            <w:vAlign w:val="center"/>
          </w:tcPr>
          <w:p w14:paraId="28AAABE2" w14:textId="77777777" w:rsidR="008D19CB" w:rsidRDefault="00000000">
            <w:pPr>
              <w:widowControl w:val="0"/>
              <w:rPr>
                <w:rFonts w:ascii="Candara" w:hAnsi="Candara"/>
                <w:color w:val="000000"/>
                <w:sz w:val="16"/>
                <w:szCs w:val="16"/>
              </w:rPr>
            </w:pPr>
            <w:r>
              <w:rPr>
                <w:rFonts w:ascii="Candara" w:hAnsi="Candara"/>
                <w:color w:val="000000"/>
                <w:sz w:val="16"/>
                <w:szCs w:val="16"/>
              </w:rPr>
              <w:t xml:space="preserve">Planted for the first time </w:t>
            </w:r>
          </w:p>
        </w:tc>
      </w:tr>
      <w:tr w:rsidR="008D19CB" w14:paraId="5F328390" w14:textId="77777777">
        <w:trPr>
          <w:trHeight w:val="288"/>
        </w:trPr>
        <w:tc>
          <w:tcPr>
            <w:tcW w:w="1450" w:type="dxa"/>
            <w:vMerge/>
            <w:tcBorders>
              <w:left w:val="single" w:sz="4" w:space="0" w:color="000000"/>
              <w:bottom w:val="single" w:sz="4" w:space="0" w:color="000000"/>
              <w:right w:val="single" w:sz="4" w:space="0" w:color="000000"/>
            </w:tcBorders>
            <w:vAlign w:val="center"/>
          </w:tcPr>
          <w:p w14:paraId="6D5EEF8C"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6E18CB10" w14:textId="77777777" w:rsidR="008D19CB" w:rsidRDefault="00000000">
            <w:pPr>
              <w:widowControl w:val="0"/>
              <w:rPr>
                <w:rFonts w:ascii="Candara" w:hAnsi="Candara"/>
                <w:color w:val="000000"/>
                <w:sz w:val="16"/>
                <w:szCs w:val="16"/>
              </w:rPr>
            </w:pPr>
            <w:r>
              <w:rPr>
                <w:rFonts w:ascii="Candara" w:hAnsi="Candara"/>
                <w:color w:val="000000"/>
                <w:sz w:val="16"/>
                <w:szCs w:val="16"/>
              </w:rPr>
              <w:t>3-10.1</w:t>
            </w:r>
          </w:p>
        </w:tc>
        <w:tc>
          <w:tcPr>
            <w:tcW w:w="2467" w:type="dxa"/>
            <w:vMerge/>
            <w:tcBorders>
              <w:left w:val="single" w:sz="4" w:space="0" w:color="000000"/>
              <w:bottom w:val="single" w:sz="4" w:space="0" w:color="000000"/>
              <w:right w:val="single" w:sz="4" w:space="0" w:color="000000"/>
            </w:tcBorders>
            <w:vAlign w:val="center"/>
          </w:tcPr>
          <w:p w14:paraId="483312BB"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6A627BC1" w14:textId="77777777" w:rsidR="008D19CB" w:rsidRDefault="008D19CB">
            <w:pPr>
              <w:widowControl w:val="0"/>
              <w:rPr>
                <w:rFonts w:ascii="Candara" w:hAnsi="Candara"/>
                <w:color w:val="000000"/>
                <w:sz w:val="16"/>
                <w:szCs w:val="16"/>
              </w:rPr>
            </w:pPr>
          </w:p>
        </w:tc>
      </w:tr>
      <w:tr w:rsidR="008D19CB" w14:paraId="24B261A7" w14:textId="77777777">
        <w:trPr>
          <w:trHeight w:val="288"/>
        </w:trPr>
        <w:tc>
          <w:tcPr>
            <w:tcW w:w="1450" w:type="dxa"/>
            <w:vMerge/>
            <w:tcBorders>
              <w:left w:val="single" w:sz="4" w:space="0" w:color="000000"/>
              <w:bottom w:val="single" w:sz="4" w:space="0" w:color="000000"/>
              <w:right w:val="single" w:sz="4" w:space="0" w:color="000000"/>
            </w:tcBorders>
            <w:vAlign w:val="center"/>
          </w:tcPr>
          <w:p w14:paraId="2FEE0D18"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5A792D21" w14:textId="77777777" w:rsidR="008D19CB" w:rsidRDefault="00000000">
            <w:pPr>
              <w:widowControl w:val="0"/>
              <w:rPr>
                <w:rFonts w:ascii="Candara" w:hAnsi="Candara"/>
                <w:color w:val="000000"/>
                <w:sz w:val="16"/>
                <w:szCs w:val="16"/>
              </w:rPr>
            </w:pPr>
            <w:r>
              <w:rPr>
                <w:rFonts w:ascii="Candara" w:hAnsi="Candara"/>
                <w:color w:val="000000"/>
                <w:sz w:val="16"/>
                <w:szCs w:val="16"/>
              </w:rPr>
              <w:t>7-2.1</w:t>
            </w:r>
          </w:p>
        </w:tc>
        <w:tc>
          <w:tcPr>
            <w:tcW w:w="2467" w:type="dxa"/>
            <w:vMerge/>
            <w:tcBorders>
              <w:left w:val="single" w:sz="4" w:space="0" w:color="000000"/>
              <w:bottom w:val="single" w:sz="4" w:space="0" w:color="000000"/>
              <w:right w:val="single" w:sz="4" w:space="0" w:color="000000"/>
            </w:tcBorders>
            <w:vAlign w:val="center"/>
          </w:tcPr>
          <w:p w14:paraId="75C53BE7"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2A9802DB" w14:textId="77777777" w:rsidR="008D19CB" w:rsidRDefault="008D19CB">
            <w:pPr>
              <w:widowControl w:val="0"/>
              <w:rPr>
                <w:rFonts w:ascii="Candara" w:hAnsi="Candara"/>
                <w:color w:val="000000"/>
                <w:sz w:val="16"/>
                <w:szCs w:val="16"/>
              </w:rPr>
            </w:pPr>
          </w:p>
        </w:tc>
      </w:tr>
      <w:tr w:rsidR="008D19CB" w14:paraId="0655AB1E" w14:textId="77777777">
        <w:trPr>
          <w:trHeight w:val="288"/>
        </w:trPr>
        <w:tc>
          <w:tcPr>
            <w:tcW w:w="1450" w:type="dxa"/>
            <w:vMerge/>
            <w:tcBorders>
              <w:left w:val="single" w:sz="4" w:space="0" w:color="000000"/>
              <w:bottom w:val="single" w:sz="4" w:space="0" w:color="000000"/>
              <w:right w:val="single" w:sz="4" w:space="0" w:color="000000"/>
            </w:tcBorders>
            <w:vAlign w:val="center"/>
          </w:tcPr>
          <w:p w14:paraId="6A591231"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761BC96C" w14:textId="77777777" w:rsidR="008D19CB" w:rsidRDefault="00000000">
            <w:pPr>
              <w:widowControl w:val="0"/>
              <w:rPr>
                <w:rFonts w:ascii="Candara" w:hAnsi="Candara"/>
                <w:color w:val="000000"/>
                <w:sz w:val="16"/>
                <w:szCs w:val="16"/>
              </w:rPr>
            </w:pPr>
            <w:r>
              <w:rPr>
                <w:rFonts w:ascii="Candara" w:hAnsi="Candara"/>
                <w:color w:val="000000"/>
                <w:sz w:val="16"/>
                <w:szCs w:val="16"/>
              </w:rPr>
              <w:t>10-3.1</w:t>
            </w:r>
          </w:p>
        </w:tc>
        <w:tc>
          <w:tcPr>
            <w:tcW w:w="2467" w:type="dxa"/>
            <w:vMerge/>
            <w:tcBorders>
              <w:left w:val="single" w:sz="4" w:space="0" w:color="000000"/>
              <w:bottom w:val="single" w:sz="4" w:space="0" w:color="000000"/>
              <w:right w:val="single" w:sz="4" w:space="0" w:color="000000"/>
            </w:tcBorders>
            <w:vAlign w:val="center"/>
          </w:tcPr>
          <w:p w14:paraId="230B3C75"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011B1087" w14:textId="77777777" w:rsidR="008D19CB" w:rsidRDefault="008D19CB">
            <w:pPr>
              <w:widowControl w:val="0"/>
              <w:rPr>
                <w:rFonts w:ascii="Candara" w:hAnsi="Candara"/>
                <w:color w:val="000000"/>
                <w:sz w:val="16"/>
                <w:szCs w:val="16"/>
              </w:rPr>
            </w:pPr>
          </w:p>
        </w:tc>
      </w:tr>
      <w:tr w:rsidR="008D19CB" w14:paraId="70DAD86C" w14:textId="77777777">
        <w:trPr>
          <w:trHeight w:val="288"/>
        </w:trPr>
        <w:tc>
          <w:tcPr>
            <w:tcW w:w="1450" w:type="dxa"/>
            <w:vMerge/>
            <w:tcBorders>
              <w:left w:val="single" w:sz="4" w:space="0" w:color="000000"/>
              <w:bottom w:val="single" w:sz="4" w:space="0" w:color="000000"/>
              <w:right w:val="single" w:sz="4" w:space="0" w:color="000000"/>
            </w:tcBorders>
            <w:vAlign w:val="center"/>
          </w:tcPr>
          <w:p w14:paraId="1F92477D"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49CD3E1E" w14:textId="77777777" w:rsidR="008D19CB" w:rsidRDefault="00000000">
            <w:pPr>
              <w:widowControl w:val="0"/>
              <w:rPr>
                <w:rFonts w:ascii="Candara" w:hAnsi="Candara"/>
                <w:color w:val="000000"/>
                <w:sz w:val="16"/>
                <w:szCs w:val="16"/>
              </w:rPr>
            </w:pPr>
            <w:r>
              <w:rPr>
                <w:rFonts w:ascii="Candara" w:hAnsi="Candara"/>
                <w:color w:val="000000"/>
                <w:sz w:val="16"/>
                <w:szCs w:val="16"/>
              </w:rPr>
              <w:t>11-12.1</w:t>
            </w:r>
          </w:p>
        </w:tc>
        <w:tc>
          <w:tcPr>
            <w:tcW w:w="2467" w:type="dxa"/>
            <w:vMerge/>
            <w:tcBorders>
              <w:left w:val="single" w:sz="4" w:space="0" w:color="000000"/>
              <w:bottom w:val="single" w:sz="4" w:space="0" w:color="000000"/>
              <w:right w:val="single" w:sz="4" w:space="0" w:color="000000"/>
            </w:tcBorders>
            <w:vAlign w:val="center"/>
          </w:tcPr>
          <w:p w14:paraId="61D4F3D4"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419AF5F7" w14:textId="77777777" w:rsidR="008D19CB" w:rsidRDefault="008D19CB">
            <w:pPr>
              <w:widowControl w:val="0"/>
              <w:rPr>
                <w:rFonts w:ascii="Candara" w:hAnsi="Candara"/>
                <w:color w:val="000000"/>
                <w:sz w:val="16"/>
                <w:szCs w:val="16"/>
              </w:rPr>
            </w:pPr>
          </w:p>
        </w:tc>
      </w:tr>
      <w:tr w:rsidR="008D19CB" w14:paraId="3BE9CBD7" w14:textId="77777777">
        <w:trPr>
          <w:trHeight w:val="288"/>
        </w:trPr>
        <w:tc>
          <w:tcPr>
            <w:tcW w:w="1450" w:type="dxa"/>
            <w:vMerge w:val="restart"/>
            <w:tcBorders>
              <w:left w:val="single" w:sz="4" w:space="0" w:color="000000"/>
              <w:bottom w:val="single" w:sz="4" w:space="0" w:color="000000"/>
              <w:right w:val="single" w:sz="4" w:space="0" w:color="000000"/>
            </w:tcBorders>
            <w:shd w:val="clear" w:color="auto" w:fill="auto"/>
            <w:vAlign w:val="center"/>
          </w:tcPr>
          <w:p w14:paraId="16ADA352" w14:textId="77777777" w:rsidR="008D19CB" w:rsidRDefault="00000000">
            <w:pPr>
              <w:widowControl w:val="0"/>
              <w:rPr>
                <w:rFonts w:ascii="Candara" w:hAnsi="Candara"/>
                <w:color w:val="000000"/>
                <w:sz w:val="16"/>
                <w:szCs w:val="16"/>
              </w:rPr>
            </w:pPr>
            <w:r>
              <w:rPr>
                <w:rFonts w:ascii="Candara" w:hAnsi="Candara"/>
                <w:color w:val="000000"/>
                <w:sz w:val="16"/>
                <w:szCs w:val="16"/>
              </w:rPr>
              <w:t>2023_08_05</w:t>
            </w:r>
          </w:p>
        </w:tc>
        <w:tc>
          <w:tcPr>
            <w:tcW w:w="1144" w:type="dxa"/>
            <w:tcBorders>
              <w:bottom w:val="single" w:sz="4" w:space="0" w:color="000000"/>
              <w:right w:val="single" w:sz="4" w:space="0" w:color="000000"/>
            </w:tcBorders>
            <w:shd w:val="clear" w:color="auto" w:fill="auto"/>
            <w:vAlign w:val="bottom"/>
          </w:tcPr>
          <w:p w14:paraId="1E5F2C7A" w14:textId="77777777" w:rsidR="008D19CB" w:rsidRDefault="00000000">
            <w:pPr>
              <w:widowControl w:val="0"/>
              <w:rPr>
                <w:rFonts w:ascii="Candara" w:hAnsi="Candara"/>
                <w:color w:val="000000"/>
                <w:sz w:val="16"/>
                <w:szCs w:val="16"/>
              </w:rPr>
            </w:pPr>
            <w:r>
              <w:rPr>
                <w:rFonts w:ascii="Candara" w:hAnsi="Candara"/>
                <w:color w:val="000000"/>
                <w:sz w:val="16"/>
                <w:szCs w:val="16"/>
              </w:rPr>
              <w:t>3-1.2</w:t>
            </w:r>
          </w:p>
        </w:tc>
        <w:tc>
          <w:tcPr>
            <w:tcW w:w="2467" w:type="dxa"/>
            <w:vMerge w:val="restart"/>
            <w:tcBorders>
              <w:left w:val="single" w:sz="4" w:space="0" w:color="000000"/>
              <w:bottom w:val="single" w:sz="4" w:space="0" w:color="000000"/>
              <w:right w:val="single" w:sz="4" w:space="0" w:color="000000"/>
            </w:tcBorders>
            <w:shd w:val="clear" w:color="000000" w:fill="FFFFFF"/>
            <w:vAlign w:val="center"/>
          </w:tcPr>
          <w:p w14:paraId="4439F3D3" w14:textId="77777777" w:rsidR="008D19CB" w:rsidRDefault="00000000">
            <w:pPr>
              <w:widowControl w:val="0"/>
              <w:rPr>
                <w:rFonts w:ascii="Candara" w:hAnsi="Candara"/>
                <w:color w:val="000000"/>
                <w:sz w:val="16"/>
                <w:szCs w:val="16"/>
              </w:rPr>
            </w:pPr>
            <w:r>
              <w:rPr>
                <w:rFonts w:ascii="Candara" w:hAnsi="Candara"/>
                <w:color w:val="000000"/>
                <w:sz w:val="16"/>
                <w:szCs w:val="16"/>
              </w:rPr>
              <w:t>Eggplant</w:t>
            </w:r>
          </w:p>
        </w:tc>
        <w:tc>
          <w:tcPr>
            <w:tcW w:w="3938" w:type="dxa"/>
            <w:vMerge w:val="restart"/>
            <w:tcBorders>
              <w:left w:val="single" w:sz="4" w:space="0" w:color="000000"/>
              <w:bottom w:val="single" w:sz="4" w:space="0" w:color="000000"/>
              <w:right w:val="single" w:sz="4" w:space="0" w:color="000000"/>
            </w:tcBorders>
            <w:shd w:val="clear" w:color="auto" w:fill="auto"/>
            <w:vAlign w:val="center"/>
          </w:tcPr>
          <w:p w14:paraId="7E4BC5A2" w14:textId="77777777" w:rsidR="008D19CB" w:rsidRDefault="00000000">
            <w:pPr>
              <w:widowControl w:val="0"/>
              <w:rPr>
                <w:rFonts w:ascii="Candara" w:hAnsi="Candara"/>
                <w:color w:val="000000"/>
                <w:sz w:val="16"/>
                <w:szCs w:val="16"/>
              </w:rPr>
            </w:pPr>
            <w:r>
              <w:rPr>
                <w:rFonts w:ascii="Candara" w:hAnsi="Candara"/>
                <w:color w:val="000000"/>
                <w:sz w:val="16"/>
                <w:szCs w:val="16"/>
              </w:rPr>
              <w:t>Replanted for the fourth time, the previous crop was predated on by elephants</w:t>
            </w:r>
          </w:p>
        </w:tc>
      </w:tr>
      <w:tr w:rsidR="008D19CB" w14:paraId="5DEAA837" w14:textId="77777777">
        <w:trPr>
          <w:trHeight w:val="288"/>
        </w:trPr>
        <w:tc>
          <w:tcPr>
            <w:tcW w:w="1450" w:type="dxa"/>
            <w:vMerge/>
            <w:tcBorders>
              <w:left w:val="single" w:sz="4" w:space="0" w:color="000000"/>
              <w:bottom w:val="single" w:sz="4" w:space="0" w:color="000000"/>
              <w:right w:val="single" w:sz="4" w:space="0" w:color="000000"/>
            </w:tcBorders>
            <w:vAlign w:val="center"/>
          </w:tcPr>
          <w:p w14:paraId="133DD7D7"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468E19B0" w14:textId="77777777" w:rsidR="008D19CB" w:rsidRDefault="00000000">
            <w:pPr>
              <w:widowControl w:val="0"/>
              <w:rPr>
                <w:rFonts w:ascii="Candara" w:hAnsi="Candara"/>
                <w:color w:val="000000"/>
                <w:sz w:val="16"/>
                <w:szCs w:val="16"/>
              </w:rPr>
            </w:pPr>
            <w:r>
              <w:rPr>
                <w:rFonts w:ascii="Candara" w:hAnsi="Candara"/>
                <w:color w:val="000000"/>
                <w:sz w:val="16"/>
                <w:szCs w:val="16"/>
              </w:rPr>
              <w:t>4-9.2</w:t>
            </w:r>
          </w:p>
        </w:tc>
        <w:tc>
          <w:tcPr>
            <w:tcW w:w="2467" w:type="dxa"/>
            <w:vMerge/>
            <w:tcBorders>
              <w:left w:val="single" w:sz="4" w:space="0" w:color="000000"/>
              <w:bottom w:val="single" w:sz="4" w:space="0" w:color="000000"/>
              <w:right w:val="single" w:sz="4" w:space="0" w:color="000000"/>
            </w:tcBorders>
            <w:vAlign w:val="center"/>
          </w:tcPr>
          <w:p w14:paraId="547C52D2"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408232FB" w14:textId="77777777" w:rsidR="008D19CB" w:rsidRDefault="008D19CB">
            <w:pPr>
              <w:widowControl w:val="0"/>
              <w:rPr>
                <w:rFonts w:ascii="Candara" w:hAnsi="Candara"/>
                <w:color w:val="000000"/>
                <w:sz w:val="16"/>
                <w:szCs w:val="16"/>
              </w:rPr>
            </w:pPr>
          </w:p>
        </w:tc>
      </w:tr>
      <w:tr w:rsidR="008D19CB" w14:paraId="3C408694" w14:textId="77777777">
        <w:trPr>
          <w:trHeight w:val="288"/>
        </w:trPr>
        <w:tc>
          <w:tcPr>
            <w:tcW w:w="1450" w:type="dxa"/>
            <w:vMerge/>
            <w:tcBorders>
              <w:left w:val="single" w:sz="4" w:space="0" w:color="000000"/>
              <w:bottom w:val="single" w:sz="4" w:space="0" w:color="000000"/>
              <w:right w:val="single" w:sz="4" w:space="0" w:color="000000"/>
            </w:tcBorders>
            <w:vAlign w:val="center"/>
          </w:tcPr>
          <w:p w14:paraId="0E442871"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67D01E16" w14:textId="77777777" w:rsidR="008D19CB" w:rsidRDefault="00000000">
            <w:pPr>
              <w:widowControl w:val="0"/>
              <w:rPr>
                <w:rFonts w:ascii="Candara" w:hAnsi="Candara"/>
                <w:color w:val="000000"/>
                <w:sz w:val="16"/>
                <w:szCs w:val="16"/>
              </w:rPr>
            </w:pPr>
            <w:r>
              <w:rPr>
                <w:rFonts w:ascii="Candara" w:hAnsi="Candara"/>
                <w:color w:val="000000"/>
                <w:sz w:val="16"/>
                <w:szCs w:val="16"/>
              </w:rPr>
              <w:t>7-5.2</w:t>
            </w:r>
          </w:p>
        </w:tc>
        <w:tc>
          <w:tcPr>
            <w:tcW w:w="2467" w:type="dxa"/>
            <w:vMerge/>
            <w:tcBorders>
              <w:left w:val="single" w:sz="4" w:space="0" w:color="000000"/>
              <w:bottom w:val="single" w:sz="4" w:space="0" w:color="000000"/>
              <w:right w:val="single" w:sz="4" w:space="0" w:color="000000"/>
            </w:tcBorders>
            <w:vAlign w:val="center"/>
          </w:tcPr>
          <w:p w14:paraId="361F242F"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63BBF205" w14:textId="77777777" w:rsidR="008D19CB" w:rsidRDefault="008D19CB">
            <w:pPr>
              <w:widowControl w:val="0"/>
              <w:rPr>
                <w:rFonts w:ascii="Candara" w:hAnsi="Candara"/>
                <w:color w:val="000000"/>
                <w:sz w:val="16"/>
                <w:szCs w:val="16"/>
              </w:rPr>
            </w:pPr>
          </w:p>
        </w:tc>
      </w:tr>
      <w:tr w:rsidR="008D19CB" w14:paraId="318968E3" w14:textId="77777777">
        <w:trPr>
          <w:trHeight w:val="288"/>
        </w:trPr>
        <w:tc>
          <w:tcPr>
            <w:tcW w:w="1450" w:type="dxa"/>
            <w:vMerge/>
            <w:tcBorders>
              <w:left w:val="single" w:sz="4" w:space="0" w:color="000000"/>
              <w:bottom w:val="single" w:sz="4" w:space="0" w:color="000000"/>
              <w:right w:val="single" w:sz="4" w:space="0" w:color="000000"/>
            </w:tcBorders>
            <w:vAlign w:val="center"/>
          </w:tcPr>
          <w:p w14:paraId="1277B0AA"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14C11585" w14:textId="77777777" w:rsidR="008D19CB" w:rsidRDefault="00000000">
            <w:pPr>
              <w:widowControl w:val="0"/>
              <w:rPr>
                <w:rFonts w:ascii="Candara" w:hAnsi="Candara"/>
                <w:color w:val="000000"/>
                <w:sz w:val="16"/>
                <w:szCs w:val="16"/>
              </w:rPr>
            </w:pPr>
            <w:r>
              <w:rPr>
                <w:rFonts w:ascii="Candara" w:hAnsi="Candara"/>
                <w:color w:val="000000"/>
                <w:sz w:val="16"/>
                <w:szCs w:val="16"/>
              </w:rPr>
              <w:t>10-5.2</w:t>
            </w:r>
          </w:p>
        </w:tc>
        <w:tc>
          <w:tcPr>
            <w:tcW w:w="2467" w:type="dxa"/>
            <w:vMerge/>
            <w:tcBorders>
              <w:left w:val="single" w:sz="4" w:space="0" w:color="000000"/>
              <w:bottom w:val="single" w:sz="4" w:space="0" w:color="000000"/>
              <w:right w:val="single" w:sz="4" w:space="0" w:color="000000"/>
            </w:tcBorders>
            <w:vAlign w:val="center"/>
          </w:tcPr>
          <w:p w14:paraId="4E6345CA"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5179323F" w14:textId="77777777" w:rsidR="008D19CB" w:rsidRDefault="008D19CB">
            <w:pPr>
              <w:widowControl w:val="0"/>
              <w:rPr>
                <w:rFonts w:ascii="Candara" w:hAnsi="Candara"/>
                <w:color w:val="000000"/>
                <w:sz w:val="16"/>
                <w:szCs w:val="16"/>
              </w:rPr>
            </w:pPr>
          </w:p>
        </w:tc>
      </w:tr>
      <w:tr w:rsidR="008D19CB" w14:paraId="7AEABBDF" w14:textId="77777777">
        <w:trPr>
          <w:trHeight w:val="288"/>
        </w:trPr>
        <w:tc>
          <w:tcPr>
            <w:tcW w:w="1450" w:type="dxa"/>
            <w:vMerge/>
            <w:tcBorders>
              <w:left w:val="single" w:sz="4" w:space="0" w:color="000000"/>
              <w:bottom w:val="single" w:sz="4" w:space="0" w:color="000000"/>
              <w:right w:val="single" w:sz="4" w:space="0" w:color="000000"/>
            </w:tcBorders>
            <w:vAlign w:val="center"/>
          </w:tcPr>
          <w:p w14:paraId="7F89A9AC"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5F3F2A30" w14:textId="77777777" w:rsidR="008D19CB" w:rsidRDefault="00000000">
            <w:pPr>
              <w:widowControl w:val="0"/>
              <w:rPr>
                <w:rFonts w:ascii="Candara" w:hAnsi="Candara"/>
                <w:color w:val="000000"/>
                <w:sz w:val="16"/>
                <w:szCs w:val="16"/>
              </w:rPr>
            </w:pPr>
            <w:r>
              <w:rPr>
                <w:rFonts w:ascii="Candara" w:hAnsi="Candara"/>
                <w:color w:val="000000"/>
                <w:sz w:val="16"/>
                <w:szCs w:val="16"/>
              </w:rPr>
              <w:t>11-11.2</w:t>
            </w:r>
          </w:p>
        </w:tc>
        <w:tc>
          <w:tcPr>
            <w:tcW w:w="2467" w:type="dxa"/>
            <w:vMerge/>
            <w:tcBorders>
              <w:left w:val="single" w:sz="4" w:space="0" w:color="000000"/>
              <w:bottom w:val="single" w:sz="4" w:space="0" w:color="000000"/>
              <w:right w:val="single" w:sz="4" w:space="0" w:color="000000"/>
            </w:tcBorders>
            <w:vAlign w:val="center"/>
          </w:tcPr>
          <w:p w14:paraId="15425346"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2C81641F" w14:textId="77777777" w:rsidR="008D19CB" w:rsidRDefault="008D19CB">
            <w:pPr>
              <w:widowControl w:val="0"/>
              <w:rPr>
                <w:rFonts w:ascii="Candara" w:hAnsi="Candara"/>
                <w:color w:val="000000"/>
                <w:sz w:val="16"/>
                <w:szCs w:val="16"/>
              </w:rPr>
            </w:pPr>
          </w:p>
        </w:tc>
      </w:tr>
      <w:tr w:rsidR="008D19CB" w14:paraId="059F7715" w14:textId="77777777">
        <w:trPr>
          <w:trHeight w:val="288"/>
        </w:trPr>
        <w:tc>
          <w:tcPr>
            <w:tcW w:w="1450" w:type="dxa"/>
            <w:vMerge w:val="restart"/>
            <w:tcBorders>
              <w:left w:val="single" w:sz="4" w:space="0" w:color="000000"/>
              <w:bottom w:val="single" w:sz="4" w:space="0" w:color="000000"/>
              <w:right w:val="single" w:sz="4" w:space="0" w:color="000000"/>
            </w:tcBorders>
            <w:shd w:val="clear" w:color="auto" w:fill="auto"/>
            <w:vAlign w:val="center"/>
          </w:tcPr>
          <w:p w14:paraId="1A364636" w14:textId="77777777" w:rsidR="008D19CB" w:rsidRDefault="00000000">
            <w:pPr>
              <w:widowControl w:val="0"/>
              <w:rPr>
                <w:rFonts w:ascii="Candara" w:hAnsi="Candara"/>
                <w:color w:val="000000"/>
                <w:sz w:val="16"/>
                <w:szCs w:val="16"/>
              </w:rPr>
            </w:pPr>
            <w:r>
              <w:rPr>
                <w:rFonts w:ascii="Candara" w:hAnsi="Candara"/>
                <w:color w:val="000000"/>
                <w:sz w:val="16"/>
                <w:szCs w:val="16"/>
              </w:rPr>
              <w:t>2023_08_05</w:t>
            </w:r>
          </w:p>
        </w:tc>
        <w:tc>
          <w:tcPr>
            <w:tcW w:w="1144" w:type="dxa"/>
            <w:tcBorders>
              <w:bottom w:val="single" w:sz="4" w:space="0" w:color="000000"/>
              <w:right w:val="single" w:sz="4" w:space="0" w:color="000000"/>
            </w:tcBorders>
            <w:shd w:val="clear" w:color="auto" w:fill="auto"/>
            <w:vAlign w:val="bottom"/>
          </w:tcPr>
          <w:p w14:paraId="2F30442F" w14:textId="77777777" w:rsidR="008D19CB" w:rsidRDefault="00000000">
            <w:pPr>
              <w:widowControl w:val="0"/>
              <w:rPr>
                <w:rFonts w:ascii="Candara" w:hAnsi="Candara"/>
                <w:color w:val="000000"/>
                <w:sz w:val="16"/>
                <w:szCs w:val="16"/>
              </w:rPr>
            </w:pPr>
            <w:r>
              <w:rPr>
                <w:rFonts w:ascii="Candara" w:hAnsi="Candara"/>
                <w:color w:val="000000"/>
                <w:sz w:val="16"/>
                <w:szCs w:val="16"/>
              </w:rPr>
              <w:t>3-4.1</w:t>
            </w:r>
          </w:p>
        </w:tc>
        <w:tc>
          <w:tcPr>
            <w:tcW w:w="2467" w:type="dxa"/>
            <w:vMerge w:val="restart"/>
            <w:tcBorders>
              <w:left w:val="single" w:sz="4" w:space="0" w:color="000000"/>
              <w:bottom w:val="single" w:sz="4" w:space="0" w:color="000000"/>
              <w:right w:val="single" w:sz="4" w:space="0" w:color="000000"/>
            </w:tcBorders>
            <w:shd w:val="clear" w:color="000000" w:fill="FFFFFF"/>
            <w:vAlign w:val="center"/>
          </w:tcPr>
          <w:p w14:paraId="69B48C40" w14:textId="77777777" w:rsidR="008D19CB" w:rsidRDefault="00000000">
            <w:pPr>
              <w:widowControl w:val="0"/>
              <w:rPr>
                <w:rFonts w:ascii="Candara" w:hAnsi="Candara"/>
                <w:color w:val="000000"/>
                <w:sz w:val="16"/>
                <w:szCs w:val="16"/>
              </w:rPr>
            </w:pPr>
            <w:proofErr w:type="spellStart"/>
            <w:r>
              <w:rPr>
                <w:rFonts w:ascii="Candara" w:hAnsi="Candara"/>
                <w:color w:val="000000"/>
                <w:sz w:val="16"/>
                <w:szCs w:val="16"/>
              </w:rPr>
              <w:t>Managu</w:t>
            </w:r>
            <w:proofErr w:type="spellEnd"/>
          </w:p>
        </w:tc>
        <w:tc>
          <w:tcPr>
            <w:tcW w:w="3938" w:type="dxa"/>
            <w:vMerge w:val="restart"/>
            <w:tcBorders>
              <w:left w:val="single" w:sz="4" w:space="0" w:color="000000"/>
              <w:bottom w:val="single" w:sz="4" w:space="0" w:color="000000"/>
              <w:right w:val="single" w:sz="4" w:space="0" w:color="000000"/>
            </w:tcBorders>
            <w:shd w:val="clear" w:color="auto" w:fill="auto"/>
            <w:vAlign w:val="center"/>
          </w:tcPr>
          <w:p w14:paraId="4E755089" w14:textId="77777777" w:rsidR="008D19CB" w:rsidRDefault="00000000">
            <w:pPr>
              <w:widowControl w:val="0"/>
              <w:rPr>
                <w:rFonts w:ascii="Candara" w:hAnsi="Candara"/>
                <w:color w:val="000000"/>
                <w:sz w:val="16"/>
                <w:szCs w:val="16"/>
              </w:rPr>
            </w:pPr>
            <w:proofErr w:type="spellStart"/>
            <w:r>
              <w:rPr>
                <w:rFonts w:ascii="Candara" w:hAnsi="Candara"/>
                <w:color w:val="000000"/>
                <w:sz w:val="16"/>
                <w:szCs w:val="16"/>
              </w:rPr>
              <w:t>Managu</w:t>
            </w:r>
            <w:proofErr w:type="spellEnd"/>
            <w:r>
              <w:rPr>
                <w:rFonts w:ascii="Candara" w:hAnsi="Candara"/>
                <w:color w:val="000000"/>
                <w:sz w:val="16"/>
                <w:szCs w:val="16"/>
              </w:rPr>
              <w:t xml:space="preserve"> is replanted, this is the fifth replant and the final, the last crops were predated on by elephants</w:t>
            </w:r>
          </w:p>
        </w:tc>
      </w:tr>
      <w:tr w:rsidR="008D19CB" w14:paraId="2297C699" w14:textId="77777777">
        <w:trPr>
          <w:trHeight w:val="288"/>
        </w:trPr>
        <w:tc>
          <w:tcPr>
            <w:tcW w:w="1450" w:type="dxa"/>
            <w:vMerge/>
            <w:tcBorders>
              <w:left w:val="single" w:sz="4" w:space="0" w:color="000000"/>
              <w:bottom w:val="single" w:sz="4" w:space="0" w:color="000000"/>
              <w:right w:val="single" w:sz="4" w:space="0" w:color="000000"/>
            </w:tcBorders>
            <w:vAlign w:val="center"/>
          </w:tcPr>
          <w:p w14:paraId="51A815E7"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385D1E61" w14:textId="77777777" w:rsidR="008D19CB" w:rsidRDefault="00000000">
            <w:pPr>
              <w:widowControl w:val="0"/>
              <w:rPr>
                <w:rFonts w:ascii="Candara" w:hAnsi="Candara"/>
                <w:color w:val="000000"/>
                <w:sz w:val="16"/>
                <w:szCs w:val="16"/>
              </w:rPr>
            </w:pPr>
            <w:r>
              <w:rPr>
                <w:rFonts w:ascii="Candara" w:hAnsi="Candara"/>
                <w:color w:val="000000"/>
                <w:sz w:val="16"/>
                <w:szCs w:val="16"/>
              </w:rPr>
              <w:t>4-8.1</w:t>
            </w:r>
          </w:p>
        </w:tc>
        <w:tc>
          <w:tcPr>
            <w:tcW w:w="2467" w:type="dxa"/>
            <w:vMerge/>
            <w:tcBorders>
              <w:left w:val="single" w:sz="4" w:space="0" w:color="000000"/>
              <w:bottom w:val="single" w:sz="4" w:space="0" w:color="000000"/>
              <w:right w:val="single" w:sz="4" w:space="0" w:color="000000"/>
            </w:tcBorders>
            <w:vAlign w:val="center"/>
          </w:tcPr>
          <w:p w14:paraId="67633272"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63933CFE" w14:textId="77777777" w:rsidR="008D19CB" w:rsidRDefault="008D19CB">
            <w:pPr>
              <w:widowControl w:val="0"/>
              <w:rPr>
                <w:rFonts w:ascii="Candara" w:hAnsi="Candara"/>
                <w:color w:val="000000"/>
                <w:sz w:val="16"/>
                <w:szCs w:val="16"/>
              </w:rPr>
            </w:pPr>
          </w:p>
        </w:tc>
      </w:tr>
      <w:tr w:rsidR="008D19CB" w14:paraId="2A245945" w14:textId="77777777">
        <w:trPr>
          <w:trHeight w:val="288"/>
        </w:trPr>
        <w:tc>
          <w:tcPr>
            <w:tcW w:w="1450" w:type="dxa"/>
            <w:vMerge/>
            <w:tcBorders>
              <w:left w:val="single" w:sz="4" w:space="0" w:color="000000"/>
              <w:bottom w:val="single" w:sz="4" w:space="0" w:color="000000"/>
              <w:right w:val="single" w:sz="4" w:space="0" w:color="000000"/>
            </w:tcBorders>
            <w:vAlign w:val="center"/>
          </w:tcPr>
          <w:p w14:paraId="33AAABC2"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358BF297" w14:textId="77777777" w:rsidR="008D19CB" w:rsidRDefault="00000000">
            <w:pPr>
              <w:widowControl w:val="0"/>
              <w:rPr>
                <w:rFonts w:ascii="Candara" w:hAnsi="Candara"/>
                <w:color w:val="000000"/>
                <w:sz w:val="16"/>
                <w:szCs w:val="16"/>
              </w:rPr>
            </w:pPr>
            <w:r>
              <w:rPr>
                <w:rFonts w:ascii="Candara" w:hAnsi="Candara"/>
                <w:color w:val="000000"/>
                <w:sz w:val="16"/>
                <w:szCs w:val="16"/>
              </w:rPr>
              <w:t>6-12.1</w:t>
            </w:r>
          </w:p>
        </w:tc>
        <w:tc>
          <w:tcPr>
            <w:tcW w:w="2467" w:type="dxa"/>
            <w:vMerge/>
            <w:tcBorders>
              <w:left w:val="single" w:sz="4" w:space="0" w:color="000000"/>
              <w:bottom w:val="single" w:sz="4" w:space="0" w:color="000000"/>
              <w:right w:val="single" w:sz="4" w:space="0" w:color="000000"/>
            </w:tcBorders>
            <w:vAlign w:val="center"/>
          </w:tcPr>
          <w:p w14:paraId="54E65EC6"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24CEBC8E" w14:textId="77777777" w:rsidR="008D19CB" w:rsidRDefault="008D19CB">
            <w:pPr>
              <w:widowControl w:val="0"/>
              <w:rPr>
                <w:rFonts w:ascii="Candara" w:hAnsi="Candara"/>
                <w:color w:val="000000"/>
                <w:sz w:val="16"/>
                <w:szCs w:val="16"/>
              </w:rPr>
            </w:pPr>
          </w:p>
        </w:tc>
      </w:tr>
      <w:tr w:rsidR="008D19CB" w14:paraId="1B130116" w14:textId="77777777">
        <w:trPr>
          <w:trHeight w:val="288"/>
        </w:trPr>
        <w:tc>
          <w:tcPr>
            <w:tcW w:w="1450" w:type="dxa"/>
            <w:vMerge/>
            <w:tcBorders>
              <w:left w:val="single" w:sz="4" w:space="0" w:color="000000"/>
              <w:bottom w:val="single" w:sz="4" w:space="0" w:color="000000"/>
              <w:right w:val="single" w:sz="4" w:space="0" w:color="000000"/>
            </w:tcBorders>
            <w:vAlign w:val="center"/>
          </w:tcPr>
          <w:p w14:paraId="4F81830F"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368DABDE" w14:textId="77777777" w:rsidR="008D19CB" w:rsidRDefault="00000000">
            <w:pPr>
              <w:widowControl w:val="0"/>
              <w:rPr>
                <w:rFonts w:ascii="Candara" w:hAnsi="Candara"/>
                <w:color w:val="000000"/>
                <w:sz w:val="16"/>
                <w:szCs w:val="16"/>
              </w:rPr>
            </w:pPr>
            <w:r>
              <w:rPr>
                <w:rFonts w:ascii="Candara" w:hAnsi="Candara"/>
                <w:color w:val="000000"/>
                <w:sz w:val="16"/>
                <w:szCs w:val="16"/>
              </w:rPr>
              <w:t>8-15.1</w:t>
            </w:r>
          </w:p>
        </w:tc>
        <w:tc>
          <w:tcPr>
            <w:tcW w:w="2467" w:type="dxa"/>
            <w:vMerge/>
            <w:tcBorders>
              <w:left w:val="single" w:sz="4" w:space="0" w:color="000000"/>
              <w:bottom w:val="single" w:sz="4" w:space="0" w:color="000000"/>
              <w:right w:val="single" w:sz="4" w:space="0" w:color="000000"/>
            </w:tcBorders>
            <w:vAlign w:val="center"/>
          </w:tcPr>
          <w:p w14:paraId="7407402F"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5536316D" w14:textId="77777777" w:rsidR="008D19CB" w:rsidRDefault="008D19CB">
            <w:pPr>
              <w:widowControl w:val="0"/>
              <w:rPr>
                <w:rFonts w:ascii="Candara" w:hAnsi="Candara"/>
                <w:color w:val="000000"/>
                <w:sz w:val="16"/>
                <w:szCs w:val="16"/>
              </w:rPr>
            </w:pPr>
          </w:p>
        </w:tc>
      </w:tr>
      <w:tr w:rsidR="008D19CB" w14:paraId="6C361CE4" w14:textId="77777777">
        <w:trPr>
          <w:trHeight w:val="288"/>
        </w:trPr>
        <w:tc>
          <w:tcPr>
            <w:tcW w:w="1450" w:type="dxa"/>
            <w:vMerge/>
            <w:tcBorders>
              <w:left w:val="single" w:sz="4" w:space="0" w:color="000000"/>
              <w:bottom w:val="single" w:sz="4" w:space="0" w:color="000000"/>
              <w:right w:val="single" w:sz="4" w:space="0" w:color="000000"/>
            </w:tcBorders>
            <w:vAlign w:val="center"/>
          </w:tcPr>
          <w:p w14:paraId="431D5E57"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58B91608" w14:textId="77777777" w:rsidR="008D19CB" w:rsidRDefault="00000000">
            <w:pPr>
              <w:widowControl w:val="0"/>
              <w:rPr>
                <w:rFonts w:ascii="Candara" w:hAnsi="Candara"/>
                <w:color w:val="000000"/>
                <w:sz w:val="16"/>
                <w:szCs w:val="16"/>
              </w:rPr>
            </w:pPr>
            <w:r>
              <w:rPr>
                <w:rFonts w:ascii="Candara" w:hAnsi="Candara"/>
                <w:color w:val="000000"/>
                <w:sz w:val="16"/>
                <w:szCs w:val="16"/>
              </w:rPr>
              <w:t>11-10.1</w:t>
            </w:r>
          </w:p>
        </w:tc>
        <w:tc>
          <w:tcPr>
            <w:tcW w:w="2467" w:type="dxa"/>
            <w:vMerge/>
            <w:tcBorders>
              <w:left w:val="single" w:sz="4" w:space="0" w:color="000000"/>
              <w:bottom w:val="single" w:sz="4" w:space="0" w:color="000000"/>
              <w:right w:val="single" w:sz="4" w:space="0" w:color="000000"/>
            </w:tcBorders>
            <w:vAlign w:val="center"/>
          </w:tcPr>
          <w:p w14:paraId="4F8F165C"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3F599F03" w14:textId="77777777" w:rsidR="008D19CB" w:rsidRDefault="008D19CB">
            <w:pPr>
              <w:widowControl w:val="0"/>
              <w:rPr>
                <w:rFonts w:ascii="Candara" w:hAnsi="Candara"/>
                <w:color w:val="000000"/>
                <w:sz w:val="16"/>
                <w:szCs w:val="16"/>
              </w:rPr>
            </w:pPr>
          </w:p>
        </w:tc>
      </w:tr>
      <w:tr w:rsidR="008D19CB" w14:paraId="5F8D6D3F" w14:textId="77777777">
        <w:trPr>
          <w:trHeight w:val="288"/>
        </w:trPr>
        <w:tc>
          <w:tcPr>
            <w:tcW w:w="1450" w:type="dxa"/>
            <w:vMerge w:val="restart"/>
            <w:tcBorders>
              <w:left w:val="single" w:sz="4" w:space="0" w:color="000000"/>
              <w:bottom w:val="single" w:sz="4" w:space="0" w:color="000000"/>
              <w:right w:val="single" w:sz="4" w:space="0" w:color="000000"/>
            </w:tcBorders>
            <w:shd w:val="clear" w:color="auto" w:fill="auto"/>
            <w:vAlign w:val="center"/>
          </w:tcPr>
          <w:p w14:paraId="72FF38C2" w14:textId="77777777" w:rsidR="008D19CB" w:rsidRDefault="00000000">
            <w:pPr>
              <w:widowControl w:val="0"/>
              <w:rPr>
                <w:rFonts w:ascii="Candara" w:hAnsi="Candara"/>
                <w:color w:val="000000"/>
                <w:sz w:val="16"/>
                <w:szCs w:val="16"/>
              </w:rPr>
            </w:pPr>
            <w:r>
              <w:rPr>
                <w:rFonts w:ascii="Candara" w:hAnsi="Candara"/>
                <w:color w:val="000000"/>
                <w:sz w:val="16"/>
                <w:szCs w:val="16"/>
              </w:rPr>
              <w:t>2023_08_05</w:t>
            </w:r>
          </w:p>
        </w:tc>
        <w:tc>
          <w:tcPr>
            <w:tcW w:w="1144" w:type="dxa"/>
            <w:tcBorders>
              <w:bottom w:val="single" w:sz="4" w:space="0" w:color="000000"/>
              <w:right w:val="single" w:sz="4" w:space="0" w:color="000000"/>
            </w:tcBorders>
            <w:shd w:val="clear" w:color="auto" w:fill="auto"/>
            <w:vAlign w:val="bottom"/>
          </w:tcPr>
          <w:p w14:paraId="443153E7" w14:textId="77777777" w:rsidR="008D19CB" w:rsidRDefault="00000000">
            <w:pPr>
              <w:widowControl w:val="0"/>
              <w:rPr>
                <w:rFonts w:ascii="Candara" w:hAnsi="Candara"/>
                <w:color w:val="000000"/>
                <w:sz w:val="16"/>
                <w:szCs w:val="16"/>
              </w:rPr>
            </w:pPr>
            <w:r>
              <w:rPr>
                <w:rFonts w:ascii="Candara" w:hAnsi="Candara"/>
                <w:color w:val="000000"/>
                <w:sz w:val="16"/>
                <w:szCs w:val="16"/>
              </w:rPr>
              <w:t>3-5.1</w:t>
            </w:r>
          </w:p>
        </w:tc>
        <w:tc>
          <w:tcPr>
            <w:tcW w:w="2467" w:type="dxa"/>
            <w:vMerge w:val="restart"/>
            <w:tcBorders>
              <w:left w:val="single" w:sz="4" w:space="0" w:color="000000"/>
              <w:bottom w:val="single" w:sz="4" w:space="0" w:color="000000"/>
              <w:right w:val="single" w:sz="4" w:space="0" w:color="000000"/>
            </w:tcBorders>
            <w:shd w:val="clear" w:color="auto" w:fill="auto"/>
            <w:vAlign w:val="center"/>
          </w:tcPr>
          <w:p w14:paraId="336C8E46" w14:textId="77777777" w:rsidR="008D19CB" w:rsidRDefault="00000000">
            <w:pPr>
              <w:widowControl w:val="0"/>
              <w:rPr>
                <w:rFonts w:ascii="Candara" w:hAnsi="Candara"/>
                <w:color w:val="000000"/>
                <w:sz w:val="16"/>
                <w:szCs w:val="16"/>
              </w:rPr>
            </w:pPr>
            <w:r>
              <w:rPr>
                <w:rFonts w:ascii="Candara" w:hAnsi="Candara"/>
                <w:color w:val="000000"/>
                <w:sz w:val="16"/>
                <w:szCs w:val="16"/>
              </w:rPr>
              <w:t>Sage</w:t>
            </w:r>
          </w:p>
        </w:tc>
        <w:tc>
          <w:tcPr>
            <w:tcW w:w="3938" w:type="dxa"/>
            <w:vMerge w:val="restart"/>
            <w:tcBorders>
              <w:left w:val="single" w:sz="4" w:space="0" w:color="000000"/>
              <w:bottom w:val="single" w:sz="4" w:space="0" w:color="000000"/>
              <w:right w:val="single" w:sz="4" w:space="0" w:color="000000"/>
            </w:tcBorders>
            <w:shd w:val="clear" w:color="auto" w:fill="auto"/>
            <w:vAlign w:val="center"/>
          </w:tcPr>
          <w:p w14:paraId="669AE699" w14:textId="77777777" w:rsidR="008D19CB" w:rsidRDefault="00000000">
            <w:pPr>
              <w:widowControl w:val="0"/>
              <w:rPr>
                <w:rFonts w:ascii="Candara" w:hAnsi="Candara"/>
                <w:color w:val="000000"/>
                <w:sz w:val="16"/>
                <w:szCs w:val="16"/>
              </w:rPr>
            </w:pPr>
            <w:r>
              <w:rPr>
                <w:rFonts w:ascii="Candara" w:hAnsi="Candara"/>
                <w:color w:val="000000"/>
                <w:sz w:val="16"/>
                <w:szCs w:val="16"/>
              </w:rPr>
              <w:t xml:space="preserve">Sage has been planted for the </w:t>
            </w:r>
            <w:proofErr w:type="gramStart"/>
            <w:r>
              <w:rPr>
                <w:rFonts w:ascii="Candara" w:hAnsi="Candara"/>
                <w:color w:val="000000"/>
                <w:sz w:val="16"/>
                <w:szCs w:val="16"/>
              </w:rPr>
              <w:t>first time</w:t>
            </w:r>
            <w:proofErr w:type="gramEnd"/>
            <w:r>
              <w:rPr>
                <w:rFonts w:ascii="Candara" w:hAnsi="Candara"/>
                <w:color w:val="000000"/>
                <w:sz w:val="16"/>
                <w:szCs w:val="16"/>
              </w:rPr>
              <w:t xml:space="preserve"> replacing cabbage </w:t>
            </w:r>
          </w:p>
        </w:tc>
      </w:tr>
      <w:tr w:rsidR="008D19CB" w14:paraId="085E763E" w14:textId="77777777">
        <w:trPr>
          <w:trHeight w:val="288"/>
        </w:trPr>
        <w:tc>
          <w:tcPr>
            <w:tcW w:w="1450" w:type="dxa"/>
            <w:vMerge/>
            <w:tcBorders>
              <w:left w:val="single" w:sz="4" w:space="0" w:color="000000"/>
              <w:bottom w:val="single" w:sz="4" w:space="0" w:color="000000"/>
              <w:right w:val="single" w:sz="4" w:space="0" w:color="000000"/>
            </w:tcBorders>
            <w:vAlign w:val="center"/>
          </w:tcPr>
          <w:p w14:paraId="4FA4F8C8"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06E8E3E8" w14:textId="77777777" w:rsidR="008D19CB" w:rsidRDefault="00000000">
            <w:pPr>
              <w:widowControl w:val="0"/>
              <w:rPr>
                <w:rFonts w:ascii="Candara" w:hAnsi="Candara"/>
                <w:color w:val="000000"/>
                <w:sz w:val="16"/>
                <w:szCs w:val="16"/>
              </w:rPr>
            </w:pPr>
            <w:r>
              <w:rPr>
                <w:rFonts w:ascii="Candara" w:hAnsi="Candara"/>
                <w:color w:val="000000"/>
                <w:sz w:val="16"/>
                <w:szCs w:val="16"/>
              </w:rPr>
              <w:t>5-8.1</w:t>
            </w:r>
          </w:p>
        </w:tc>
        <w:tc>
          <w:tcPr>
            <w:tcW w:w="2467" w:type="dxa"/>
            <w:vMerge/>
            <w:tcBorders>
              <w:left w:val="single" w:sz="4" w:space="0" w:color="000000"/>
              <w:bottom w:val="single" w:sz="4" w:space="0" w:color="000000"/>
              <w:right w:val="single" w:sz="4" w:space="0" w:color="000000"/>
            </w:tcBorders>
            <w:vAlign w:val="center"/>
          </w:tcPr>
          <w:p w14:paraId="2F7BE731"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3F610736" w14:textId="77777777" w:rsidR="008D19CB" w:rsidRDefault="008D19CB">
            <w:pPr>
              <w:widowControl w:val="0"/>
              <w:rPr>
                <w:rFonts w:ascii="Candara" w:hAnsi="Candara"/>
                <w:color w:val="000000"/>
                <w:sz w:val="16"/>
                <w:szCs w:val="16"/>
              </w:rPr>
            </w:pPr>
          </w:p>
        </w:tc>
      </w:tr>
      <w:tr w:rsidR="008D19CB" w14:paraId="53996816" w14:textId="77777777">
        <w:trPr>
          <w:trHeight w:val="288"/>
        </w:trPr>
        <w:tc>
          <w:tcPr>
            <w:tcW w:w="1450" w:type="dxa"/>
            <w:vMerge/>
            <w:tcBorders>
              <w:left w:val="single" w:sz="4" w:space="0" w:color="000000"/>
              <w:bottom w:val="single" w:sz="4" w:space="0" w:color="000000"/>
              <w:right w:val="single" w:sz="4" w:space="0" w:color="000000"/>
            </w:tcBorders>
            <w:vAlign w:val="center"/>
          </w:tcPr>
          <w:p w14:paraId="2AEAD0E9"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0D5D50D1" w14:textId="77777777" w:rsidR="008D19CB" w:rsidRDefault="00000000">
            <w:pPr>
              <w:widowControl w:val="0"/>
              <w:rPr>
                <w:rFonts w:ascii="Candara" w:hAnsi="Candara"/>
                <w:color w:val="000000"/>
                <w:sz w:val="16"/>
                <w:szCs w:val="16"/>
              </w:rPr>
            </w:pPr>
            <w:r>
              <w:rPr>
                <w:rFonts w:ascii="Candara" w:hAnsi="Candara"/>
                <w:color w:val="000000"/>
                <w:sz w:val="16"/>
                <w:szCs w:val="16"/>
              </w:rPr>
              <w:t>6-15.1</w:t>
            </w:r>
          </w:p>
        </w:tc>
        <w:tc>
          <w:tcPr>
            <w:tcW w:w="2467" w:type="dxa"/>
            <w:vMerge/>
            <w:tcBorders>
              <w:left w:val="single" w:sz="4" w:space="0" w:color="000000"/>
              <w:bottom w:val="single" w:sz="4" w:space="0" w:color="000000"/>
              <w:right w:val="single" w:sz="4" w:space="0" w:color="000000"/>
            </w:tcBorders>
            <w:vAlign w:val="center"/>
          </w:tcPr>
          <w:p w14:paraId="4FF2110E"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14852998" w14:textId="77777777" w:rsidR="008D19CB" w:rsidRDefault="008D19CB">
            <w:pPr>
              <w:widowControl w:val="0"/>
              <w:rPr>
                <w:rFonts w:ascii="Candara" w:hAnsi="Candara"/>
                <w:color w:val="000000"/>
                <w:sz w:val="16"/>
                <w:szCs w:val="16"/>
              </w:rPr>
            </w:pPr>
          </w:p>
        </w:tc>
      </w:tr>
      <w:tr w:rsidR="008D19CB" w14:paraId="4E598A64" w14:textId="77777777">
        <w:trPr>
          <w:trHeight w:val="288"/>
        </w:trPr>
        <w:tc>
          <w:tcPr>
            <w:tcW w:w="1450" w:type="dxa"/>
            <w:vMerge/>
            <w:tcBorders>
              <w:left w:val="single" w:sz="4" w:space="0" w:color="000000"/>
              <w:bottom w:val="single" w:sz="4" w:space="0" w:color="000000"/>
              <w:right w:val="single" w:sz="4" w:space="0" w:color="000000"/>
            </w:tcBorders>
            <w:vAlign w:val="center"/>
          </w:tcPr>
          <w:p w14:paraId="3F3AF2DA"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53836D63" w14:textId="77777777" w:rsidR="008D19CB" w:rsidRDefault="00000000">
            <w:pPr>
              <w:widowControl w:val="0"/>
              <w:rPr>
                <w:rFonts w:ascii="Candara" w:hAnsi="Candara"/>
                <w:color w:val="000000"/>
                <w:sz w:val="16"/>
                <w:szCs w:val="16"/>
              </w:rPr>
            </w:pPr>
            <w:r>
              <w:rPr>
                <w:rFonts w:ascii="Candara" w:hAnsi="Candara"/>
                <w:color w:val="000000"/>
                <w:sz w:val="16"/>
                <w:szCs w:val="16"/>
              </w:rPr>
              <w:t>8-11.1</w:t>
            </w:r>
          </w:p>
        </w:tc>
        <w:tc>
          <w:tcPr>
            <w:tcW w:w="2467" w:type="dxa"/>
            <w:vMerge/>
            <w:tcBorders>
              <w:left w:val="single" w:sz="4" w:space="0" w:color="000000"/>
              <w:bottom w:val="single" w:sz="4" w:space="0" w:color="000000"/>
              <w:right w:val="single" w:sz="4" w:space="0" w:color="000000"/>
            </w:tcBorders>
            <w:vAlign w:val="center"/>
          </w:tcPr>
          <w:p w14:paraId="740840C9"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7BAA4658" w14:textId="77777777" w:rsidR="008D19CB" w:rsidRDefault="008D19CB">
            <w:pPr>
              <w:widowControl w:val="0"/>
              <w:rPr>
                <w:rFonts w:ascii="Candara" w:hAnsi="Candara"/>
                <w:color w:val="000000"/>
                <w:sz w:val="16"/>
                <w:szCs w:val="16"/>
              </w:rPr>
            </w:pPr>
          </w:p>
        </w:tc>
      </w:tr>
      <w:tr w:rsidR="008D19CB" w14:paraId="418F8BCF" w14:textId="77777777">
        <w:trPr>
          <w:trHeight w:val="288"/>
        </w:trPr>
        <w:tc>
          <w:tcPr>
            <w:tcW w:w="1450" w:type="dxa"/>
            <w:vMerge/>
            <w:tcBorders>
              <w:left w:val="single" w:sz="4" w:space="0" w:color="000000"/>
              <w:bottom w:val="single" w:sz="4" w:space="0" w:color="000000"/>
              <w:right w:val="single" w:sz="4" w:space="0" w:color="000000"/>
            </w:tcBorders>
            <w:vAlign w:val="center"/>
          </w:tcPr>
          <w:p w14:paraId="5C1EF1DF"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2A31E628" w14:textId="77777777" w:rsidR="008D19CB" w:rsidRDefault="00000000">
            <w:pPr>
              <w:widowControl w:val="0"/>
              <w:rPr>
                <w:rFonts w:ascii="Candara" w:hAnsi="Candara"/>
                <w:color w:val="000000"/>
                <w:sz w:val="16"/>
                <w:szCs w:val="16"/>
              </w:rPr>
            </w:pPr>
            <w:r>
              <w:rPr>
                <w:rFonts w:ascii="Candara" w:hAnsi="Candara"/>
                <w:color w:val="000000"/>
                <w:sz w:val="16"/>
                <w:szCs w:val="16"/>
              </w:rPr>
              <w:t>11-14.1</w:t>
            </w:r>
          </w:p>
        </w:tc>
        <w:tc>
          <w:tcPr>
            <w:tcW w:w="2467" w:type="dxa"/>
            <w:vMerge/>
            <w:tcBorders>
              <w:left w:val="single" w:sz="4" w:space="0" w:color="000000"/>
              <w:bottom w:val="single" w:sz="4" w:space="0" w:color="000000"/>
              <w:right w:val="single" w:sz="4" w:space="0" w:color="000000"/>
            </w:tcBorders>
            <w:vAlign w:val="center"/>
          </w:tcPr>
          <w:p w14:paraId="575766D2"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4F105B68" w14:textId="77777777" w:rsidR="008D19CB" w:rsidRDefault="008D19CB">
            <w:pPr>
              <w:widowControl w:val="0"/>
              <w:rPr>
                <w:rFonts w:ascii="Candara" w:hAnsi="Candara"/>
                <w:color w:val="000000"/>
                <w:sz w:val="16"/>
                <w:szCs w:val="16"/>
              </w:rPr>
            </w:pPr>
          </w:p>
        </w:tc>
      </w:tr>
      <w:tr w:rsidR="008D19CB" w14:paraId="2590F1BD" w14:textId="77777777">
        <w:trPr>
          <w:trHeight w:val="288"/>
        </w:trPr>
        <w:tc>
          <w:tcPr>
            <w:tcW w:w="1450" w:type="dxa"/>
            <w:vMerge w:val="restart"/>
            <w:tcBorders>
              <w:left w:val="single" w:sz="4" w:space="0" w:color="000000"/>
              <w:bottom w:val="single" w:sz="4" w:space="0" w:color="000000"/>
              <w:right w:val="single" w:sz="4" w:space="0" w:color="000000"/>
            </w:tcBorders>
            <w:shd w:val="clear" w:color="auto" w:fill="auto"/>
            <w:vAlign w:val="center"/>
          </w:tcPr>
          <w:p w14:paraId="3AF354AC" w14:textId="77777777" w:rsidR="008D19CB" w:rsidRDefault="00000000">
            <w:pPr>
              <w:widowControl w:val="0"/>
              <w:rPr>
                <w:rFonts w:ascii="Candara" w:hAnsi="Candara"/>
                <w:color w:val="000000"/>
                <w:sz w:val="16"/>
                <w:szCs w:val="16"/>
              </w:rPr>
            </w:pPr>
            <w:r>
              <w:rPr>
                <w:rFonts w:ascii="Candara" w:hAnsi="Candara"/>
                <w:color w:val="000000"/>
                <w:sz w:val="16"/>
                <w:szCs w:val="16"/>
              </w:rPr>
              <w:t>2023_08_05</w:t>
            </w:r>
          </w:p>
        </w:tc>
        <w:tc>
          <w:tcPr>
            <w:tcW w:w="1144" w:type="dxa"/>
            <w:tcBorders>
              <w:bottom w:val="single" w:sz="4" w:space="0" w:color="000000"/>
              <w:right w:val="single" w:sz="4" w:space="0" w:color="000000"/>
            </w:tcBorders>
            <w:shd w:val="clear" w:color="auto" w:fill="auto"/>
            <w:vAlign w:val="bottom"/>
          </w:tcPr>
          <w:p w14:paraId="24042779" w14:textId="77777777" w:rsidR="008D19CB" w:rsidRDefault="00000000">
            <w:pPr>
              <w:widowControl w:val="0"/>
              <w:rPr>
                <w:rFonts w:ascii="Candara" w:hAnsi="Candara"/>
                <w:color w:val="000000"/>
                <w:sz w:val="16"/>
                <w:szCs w:val="16"/>
              </w:rPr>
            </w:pPr>
            <w:r>
              <w:rPr>
                <w:rFonts w:ascii="Candara" w:hAnsi="Candara"/>
                <w:color w:val="000000"/>
                <w:sz w:val="16"/>
                <w:szCs w:val="16"/>
              </w:rPr>
              <w:t>2-12.2</w:t>
            </w:r>
          </w:p>
        </w:tc>
        <w:tc>
          <w:tcPr>
            <w:tcW w:w="2467" w:type="dxa"/>
            <w:vMerge w:val="restart"/>
            <w:tcBorders>
              <w:left w:val="single" w:sz="4" w:space="0" w:color="000000"/>
              <w:bottom w:val="single" w:sz="4" w:space="0" w:color="000000"/>
              <w:right w:val="single" w:sz="4" w:space="0" w:color="000000"/>
            </w:tcBorders>
            <w:shd w:val="clear" w:color="000000" w:fill="FFFFFF"/>
            <w:vAlign w:val="center"/>
          </w:tcPr>
          <w:p w14:paraId="4E6B1064" w14:textId="77777777" w:rsidR="008D19CB" w:rsidRDefault="00000000">
            <w:pPr>
              <w:widowControl w:val="0"/>
              <w:rPr>
                <w:rFonts w:ascii="Candara" w:hAnsi="Candara"/>
                <w:color w:val="000000"/>
                <w:sz w:val="16"/>
                <w:szCs w:val="16"/>
              </w:rPr>
            </w:pPr>
            <w:r>
              <w:rPr>
                <w:rFonts w:ascii="Candara" w:hAnsi="Candara"/>
                <w:color w:val="000000"/>
                <w:sz w:val="16"/>
                <w:szCs w:val="16"/>
              </w:rPr>
              <w:t>Goose Berry</w:t>
            </w:r>
          </w:p>
        </w:tc>
        <w:tc>
          <w:tcPr>
            <w:tcW w:w="3938" w:type="dxa"/>
            <w:vMerge w:val="restart"/>
            <w:tcBorders>
              <w:left w:val="single" w:sz="4" w:space="0" w:color="000000"/>
              <w:bottom w:val="single" w:sz="4" w:space="0" w:color="000000"/>
              <w:right w:val="single" w:sz="4" w:space="0" w:color="000000"/>
            </w:tcBorders>
            <w:shd w:val="clear" w:color="auto" w:fill="auto"/>
            <w:vAlign w:val="bottom"/>
          </w:tcPr>
          <w:p w14:paraId="7C60B872" w14:textId="77777777" w:rsidR="008D19CB" w:rsidRDefault="00000000">
            <w:pPr>
              <w:widowControl w:val="0"/>
              <w:rPr>
                <w:rFonts w:ascii="Candara" w:hAnsi="Candara"/>
                <w:color w:val="000000"/>
                <w:sz w:val="16"/>
                <w:szCs w:val="16"/>
              </w:rPr>
            </w:pPr>
            <w:r>
              <w:rPr>
                <w:rFonts w:ascii="Candara" w:hAnsi="Candara"/>
                <w:color w:val="000000"/>
                <w:sz w:val="16"/>
                <w:szCs w:val="16"/>
              </w:rPr>
              <w:t>After predation by vervet monkey and hippos, goose berry crop has been replanted for third time</w:t>
            </w:r>
          </w:p>
        </w:tc>
      </w:tr>
      <w:tr w:rsidR="008D19CB" w14:paraId="40645822" w14:textId="77777777">
        <w:trPr>
          <w:trHeight w:val="288"/>
        </w:trPr>
        <w:tc>
          <w:tcPr>
            <w:tcW w:w="1450" w:type="dxa"/>
            <w:vMerge/>
            <w:tcBorders>
              <w:left w:val="single" w:sz="4" w:space="0" w:color="000000"/>
              <w:bottom w:val="single" w:sz="4" w:space="0" w:color="000000"/>
              <w:right w:val="single" w:sz="4" w:space="0" w:color="000000"/>
            </w:tcBorders>
            <w:vAlign w:val="center"/>
          </w:tcPr>
          <w:p w14:paraId="4496B0F5"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640F83EA" w14:textId="77777777" w:rsidR="008D19CB" w:rsidRDefault="00000000">
            <w:pPr>
              <w:widowControl w:val="0"/>
              <w:rPr>
                <w:rFonts w:ascii="Candara" w:hAnsi="Candara"/>
                <w:color w:val="000000"/>
                <w:sz w:val="16"/>
                <w:szCs w:val="16"/>
              </w:rPr>
            </w:pPr>
            <w:r>
              <w:rPr>
                <w:rFonts w:ascii="Candara" w:hAnsi="Candara"/>
                <w:color w:val="000000"/>
                <w:sz w:val="16"/>
                <w:szCs w:val="16"/>
              </w:rPr>
              <w:t>5-5.1</w:t>
            </w:r>
          </w:p>
        </w:tc>
        <w:tc>
          <w:tcPr>
            <w:tcW w:w="2467" w:type="dxa"/>
            <w:vMerge/>
            <w:tcBorders>
              <w:left w:val="single" w:sz="4" w:space="0" w:color="000000"/>
              <w:bottom w:val="single" w:sz="4" w:space="0" w:color="000000"/>
              <w:right w:val="single" w:sz="4" w:space="0" w:color="000000"/>
            </w:tcBorders>
            <w:vAlign w:val="center"/>
          </w:tcPr>
          <w:p w14:paraId="42448AD7"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5A8F23FC" w14:textId="77777777" w:rsidR="008D19CB" w:rsidRDefault="008D19CB">
            <w:pPr>
              <w:widowControl w:val="0"/>
              <w:rPr>
                <w:rFonts w:ascii="Candara" w:hAnsi="Candara"/>
                <w:color w:val="000000"/>
                <w:sz w:val="16"/>
                <w:szCs w:val="16"/>
              </w:rPr>
            </w:pPr>
          </w:p>
        </w:tc>
      </w:tr>
      <w:tr w:rsidR="008D19CB" w14:paraId="4A79D9FB" w14:textId="77777777">
        <w:trPr>
          <w:trHeight w:val="288"/>
        </w:trPr>
        <w:tc>
          <w:tcPr>
            <w:tcW w:w="1450" w:type="dxa"/>
            <w:vMerge/>
            <w:tcBorders>
              <w:left w:val="single" w:sz="4" w:space="0" w:color="000000"/>
              <w:bottom w:val="single" w:sz="4" w:space="0" w:color="000000"/>
              <w:right w:val="single" w:sz="4" w:space="0" w:color="000000"/>
            </w:tcBorders>
            <w:vAlign w:val="center"/>
          </w:tcPr>
          <w:p w14:paraId="6495E52B"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65859423" w14:textId="77777777" w:rsidR="008D19CB" w:rsidRDefault="00000000">
            <w:pPr>
              <w:widowControl w:val="0"/>
              <w:rPr>
                <w:rFonts w:ascii="Candara" w:hAnsi="Candara"/>
                <w:color w:val="000000"/>
                <w:sz w:val="16"/>
                <w:szCs w:val="16"/>
              </w:rPr>
            </w:pPr>
            <w:r>
              <w:rPr>
                <w:rFonts w:ascii="Candara" w:hAnsi="Candara"/>
                <w:color w:val="000000"/>
                <w:sz w:val="16"/>
                <w:szCs w:val="16"/>
              </w:rPr>
              <w:t>7-14.2</w:t>
            </w:r>
          </w:p>
        </w:tc>
        <w:tc>
          <w:tcPr>
            <w:tcW w:w="2467" w:type="dxa"/>
            <w:vMerge/>
            <w:tcBorders>
              <w:left w:val="single" w:sz="4" w:space="0" w:color="000000"/>
              <w:bottom w:val="single" w:sz="4" w:space="0" w:color="000000"/>
              <w:right w:val="single" w:sz="4" w:space="0" w:color="000000"/>
            </w:tcBorders>
            <w:vAlign w:val="center"/>
          </w:tcPr>
          <w:p w14:paraId="5090E3AC"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617B18F8" w14:textId="77777777" w:rsidR="008D19CB" w:rsidRDefault="008D19CB">
            <w:pPr>
              <w:widowControl w:val="0"/>
              <w:rPr>
                <w:rFonts w:ascii="Candara" w:hAnsi="Candara"/>
                <w:color w:val="000000"/>
                <w:sz w:val="16"/>
                <w:szCs w:val="16"/>
              </w:rPr>
            </w:pPr>
          </w:p>
        </w:tc>
      </w:tr>
      <w:tr w:rsidR="008D19CB" w14:paraId="09B342C1" w14:textId="77777777">
        <w:trPr>
          <w:trHeight w:val="288"/>
        </w:trPr>
        <w:tc>
          <w:tcPr>
            <w:tcW w:w="1450" w:type="dxa"/>
            <w:vMerge/>
            <w:tcBorders>
              <w:left w:val="single" w:sz="4" w:space="0" w:color="000000"/>
              <w:bottom w:val="single" w:sz="4" w:space="0" w:color="000000"/>
              <w:right w:val="single" w:sz="4" w:space="0" w:color="000000"/>
            </w:tcBorders>
            <w:vAlign w:val="center"/>
          </w:tcPr>
          <w:p w14:paraId="3FAC3DA3"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4DC56CAE" w14:textId="77777777" w:rsidR="008D19CB" w:rsidRDefault="00000000">
            <w:pPr>
              <w:widowControl w:val="0"/>
              <w:rPr>
                <w:rFonts w:ascii="Candara" w:hAnsi="Candara"/>
                <w:color w:val="000000"/>
                <w:sz w:val="16"/>
                <w:szCs w:val="16"/>
              </w:rPr>
            </w:pPr>
            <w:r>
              <w:rPr>
                <w:rFonts w:ascii="Candara" w:hAnsi="Candara"/>
                <w:color w:val="000000"/>
                <w:sz w:val="16"/>
                <w:szCs w:val="16"/>
              </w:rPr>
              <w:t>8-2.1</w:t>
            </w:r>
          </w:p>
        </w:tc>
        <w:tc>
          <w:tcPr>
            <w:tcW w:w="2467" w:type="dxa"/>
            <w:vMerge/>
            <w:tcBorders>
              <w:left w:val="single" w:sz="4" w:space="0" w:color="000000"/>
              <w:bottom w:val="single" w:sz="4" w:space="0" w:color="000000"/>
              <w:right w:val="single" w:sz="4" w:space="0" w:color="000000"/>
            </w:tcBorders>
            <w:vAlign w:val="center"/>
          </w:tcPr>
          <w:p w14:paraId="29E74094"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27A540CA" w14:textId="77777777" w:rsidR="008D19CB" w:rsidRDefault="008D19CB">
            <w:pPr>
              <w:widowControl w:val="0"/>
              <w:rPr>
                <w:rFonts w:ascii="Candara" w:hAnsi="Candara"/>
                <w:color w:val="000000"/>
                <w:sz w:val="16"/>
                <w:szCs w:val="16"/>
              </w:rPr>
            </w:pPr>
          </w:p>
        </w:tc>
      </w:tr>
      <w:tr w:rsidR="008D19CB" w14:paraId="4C4BA867" w14:textId="77777777">
        <w:trPr>
          <w:trHeight w:val="288"/>
        </w:trPr>
        <w:tc>
          <w:tcPr>
            <w:tcW w:w="1450" w:type="dxa"/>
            <w:vMerge/>
            <w:tcBorders>
              <w:left w:val="single" w:sz="4" w:space="0" w:color="000000"/>
              <w:bottom w:val="single" w:sz="4" w:space="0" w:color="000000"/>
              <w:right w:val="single" w:sz="4" w:space="0" w:color="000000"/>
            </w:tcBorders>
            <w:vAlign w:val="center"/>
          </w:tcPr>
          <w:p w14:paraId="3D149086"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000000" w:fill="FFFFFF"/>
            <w:vAlign w:val="bottom"/>
          </w:tcPr>
          <w:p w14:paraId="58F9372D" w14:textId="77777777" w:rsidR="008D19CB" w:rsidRDefault="00000000">
            <w:pPr>
              <w:widowControl w:val="0"/>
              <w:rPr>
                <w:rFonts w:ascii="Candara" w:hAnsi="Candara"/>
                <w:color w:val="000000"/>
                <w:sz w:val="16"/>
                <w:szCs w:val="16"/>
              </w:rPr>
            </w:pPr>
            <w:r>
              <w:rPr>
                <w:rFonts w:ascii="Candara" w:hAnsi="Candara"/>
                <w:color w:val="000000"/>
                <w:sz w:val="16"/>
                <w:szCs w:val="16"/>
              </w:rPr>
              <w:t>6-9.1</w:t>
            </w:r>
          </w:p>
        </w:tc>
        <w:tc>
          <w:tcPr>
            <w:tcW w:w="2467" w:type="dxa"/>
            <w:vMerge/>
            <w:tcBorders>
              <w:left w:val="single" w:sz="4" w:space="0" w:color="000000"/>
              <w:bottom w:val="single" w:sz="4" w:space="0" w:color="000000"/>
              <w:right w:val="single" w:sz="4" w:space="0" w:color="000000"/>
            </w:tcBorders>
            <w:vAlign w:val="center"/>
          </w:tcPr>
          <w:p w14:paraId="6BC692A9"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3BF54B04" w14:textId="77777777" w:rsidR="008D19CB" w:rsidRDefault="008D19CB">
            <w:pPr>
              <w:widowControl w:val="0"/>
              <w:rPr>
                <w:rFonts w:ascii="Candara" w:hAnsi="Candara"/>
                <w:color w:val="000000"/>
                <w:sz w:val="16"/>
                <w:szCs w:val="16"/>
              </w:rPr>
            </w:pPr>
          </w:p>
        </w:tc>
      </w:tr>
      <w:tr w:rsidR="008D19CB" w14:paraId="7B9E98C9" w14:textId="77777777">
        <w:trPr>
          <w:trHeight w:val="527"/>
        </w:trPr>
        <w:tc>
          <w:tcPr>
            <w:tcW w:w="1450" w:type="dxa"/>
            <w:vMerge w:val="restart"/>
            <w:tcBorders>
              <w:left w:val="single" w:sz="4" w:space="0" w:color="000000"/>
              <w:bottom w:val="single" w:sz="4" w:space="0" w:color="000000"/>
              <w:right w:val="single" w:sz="4" w:space="0" w:color="000000"/>
            </w:tcBorders>
            <w:shd w:val="clear" w:color="000000" w:fill="FFFFFF"/>
            <w:vAlign w:val="center"/>
          </w:tcPr>
          <w:p w14:paraId="0D8849FE" w14:textId="77777777" w:rsidR="008D19CB" w:rsidRDefault="00000000">
            <w:pPr>
              <w:widowControl w:val="0"/>
              <w:rPr>
                <w:rFonts w:ascii="Candara" w:hAnsi="Candara"/>
                <w:color w:val="000000"/>
                <w:sz w:val="16"/>
                <w:szCs w:val="16"/>
              </w:rPr>
            </w:pPr>
            <w:r>
              <w:rPr>
                <w:rFonts w:ascii="Candara" w:hAnsi="Candara"/>
                <w:color w:val="000000"/>
                <w:sz w:val="16"/>
                <w:szCs w:val="16"/>
              </w:rPr>
              <w:t>2023_08_15</w:t>
            </w:r>
          </w:p>
        </w:tc>
        <w:tc>
          <w:tcPr>
            <w:tcW w:w="1144" w:type="dxa"/>
            <w:tcBorders>
              <w:bottom w:val="single" w:sz="4" w:space="0" w:color="000000"/>
              <w:right w:val="single" w:sz="4" w:space="0" w:color="000000"/>
            </w:tcBorders>
            <w:shd w:val="clear" w:color="000000" w:fill="FFFFFF"/>
            <w:vAlign w:val="bottom"/>
          </w:tcPr>
          <w:p w14:paraId="408B4F31" w14:textId="77777777" w:rsidR="008D19CB" w:rsidRDefault="00000000">
            <w:pPr>
              <w:widowControl w:val="0"/>
              <w:rPr>
                <w:rFonts w:ascii="Candara" w:hAnsi="Candara"/>
                <w:color w:val="000000"/>
                <w:sz w:val="16"/>
                <w:szCs w:val="16"/>
              </w:rPr>
            </w:pPr>
            <w:r>
              <w:rPr>
                <w:rFonts w:ascii="Candara" w:hAnsi="Candara"/>
                <w:color w:val="000000"/>
                <w:sz w:val="16"/>
                <w:szCs w:val="16"/>
              </w:rPr>
              <w:t>S2-1-2.1</w:t>
            </w:r>
          </w:p>
        </w:tc>
        <w:tc>
          <w:tcPr>
            <w:tcW w:w="2467" w:type="dxa"/>
            <w:tcBorders>
              <w:bottom w:val="single" w:sz="4" w:space="0" w:color="000000"/>
              <w:right w:val="single" w:sz="4" w:space="0" w:color="000000"/>
            </w:tcBorders>
            <w:shd w:val="clear" w:color="000000" w:fill="FFFFFF"/>
            <w:vAlign w:val="bottom"/>
          </w:tcPr>
          <w:p w14:paraId="3B69F44D" w14:textId="77777777" w:rsidR="008D19CB" w:rsidRDefault="00000000">
            <w:pPr>
              <w:widowControl w:val="0"/>
              <w:rPr>
                <w:rFonts w:ascii="Candara" w:hAnsi="Candara"/>
                <w:color w:val="000000"/>
                <w:sz w:val="16"/>
                <w:szCs w:val="16"/>
              </w:rPr>
            </w:pPr>
            <w:r>
              <w:rPr>
                <w:rFonts w:ascii="Candara" w:hAnsi="Candara"/>
                <w:color w:val="000000"/>
                <w:sz w:val="16"/>
                <w:szCs w:val="16"/>
              </w:rPr>
              <w:t>Maize/Chili/cover crop</w:t>
            </w:r>
          </w:p>
        </w:tc>
        <w:tc>
          <w:tcPr>
            <w:tcW w:w="3938" w:type="dxa"/>
            <w:vMerge w:val="restart"/>
            <w:tcBorders>
              <w:left w:val="single" w:sz="4" w:space="0" w:color="000000"/>
              <w:bottom w:val="single" w:sz="4" w:space="0" w:color="000000"/>
              <w:right w:val="single" w:sz="4" w:space="0" w:color="000000"/>
            </w:tcBorders>
            <w:shd w:val="clear" w:color="auto" w:fill="auto"/>
            <w:vAlign w:val="center"/>
          </w:tcPr>
          <w:p w14:paraId="6ACDFE38" w14:textId="77777777" w:rsidR="008D19CB" w:rsidRDefault="00000000">
            <w:pPr>
              <w:widowControl w:val="0"/>
              <w:rPr>
                <w:rFonts w:ascii="Candara" w:hAnsi="Candara"/>
                <w:color w:val="000000"/>
                <w:sz w:val="16"/>
                <w:szCs w:val="16"/>
              </w:rPr>
            </w:pPr>
            <w:r>
              <w:rPr>
                <w:rFonts w:ascii="Candara" w:hAnsi="Candara"/>
                <w:color w:val="000000"/>
                <w:sz w:val="16"/>
                <w:szCs w:val="16"/>
              </w:rPr>
              <w:t>Maize has been replanted in all the plots, all maize previously in the plots were uprooted and eaten by helmeted guinea fowl and vervet monkeys</w:t>
            </w:r>
          </w:p>
        </w:tc>
      </w:tr>
      <w:tr w:rsidR="008D19CB" w14:paraId="484707FD" w14:textId="77777777">
        <w:trPr>
          <w:trHeight w:val="527"/>
        </w:trPr>
        <w:tc>
          <w:tcPr>
            <w:tcW w:w="1450" w:type="dxa"/>
            <w:vMerge/>
            <w:tcBorders>
              <w:left w:val="single" w:sz="4" w:space="0" w:color="000000"/>
              <w:bottom w:val="single" w:sz="4" w:space="0" w:color="000000"/>
              <w:right w:val="single" w:sz="4" w:space="0" w:color="000000"/>
            </w:tcBorders>
            <w:vAlign w:val="center"/>
          </w:tcPr>
          <w:p w14:paraId="0E584D2F"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000000" w:fill="FFFFFF"/>
            <w:vAlign w:val="bottom"/>
          </w:tcPr>
          <w:p w14:paraId="6C95C8C8" w14:textId="77777777" w:rsidR="008D19CB" w:rsidRDefault="00000000">
            <w:pPr>
              <w:widowControl w:val="0"/>
              <w:rPr>
                <w:rFonts w:ascii="Candara" w:hAnsi="Candara"/>
                <w:color w:val="000000"/>
                <w:sz w:val="16"/>
                <w:szCs w:val="16"/>
              </w:rPr>
            </w:pPr>
            <w:r>
              <w:rPr>
                <w:rFonts w:ascii="Candara" w:hAnsi="Candara"/>
                <w:color w:val="000000"/>
                <w:sz w:val="16"/>
                <w:szCs w:val="16"/>
              </w:rPr>
              <w:t>S2-1-3.1</w:t>
            </w:r>
          </w:p>
        </w:tc>
        <w:tc>
          <w:tcPr>
            <w:tcW w:w="2467" w:type="dxa"/>
            <w:tcBorders>
              <w:bottom w:val="single" w:sz="4" w:space="0" w:color="000000"/>
              <w:right w:val="single" w:sz="4" w:space="0" w:color="000000"/>
            </w:tcBorders>
            <w:shd w:val="clear" w:color="000000" w:fill="FFFFFF"/>
            <w:vAlign w:val="bottom"/>
          </w:tcPr>
          <w:p w14:paraId="49449026" w14:textId="77777777" w:rsidR="008D19CB" w:rsidRDefault="00000000">
            <w:pPr>
              <w:widowControl w:val="0"/>
              <w:rPr>
                <w:rFonts w:ascii="Candara" w:hAnsi="Candara"/>
                <w:color w:val="000000"/>
                <w:sz w:val="16"/>
                <w:szCs w:val="16"/>
              </w:rPr>
            </w:pPr>
            <w:r>
              <w:rPr>
                <w:rFonts w:ascii="Candara" w:hAnsi="Candara"/>
                <w:color w:val="000000"/>
                <w:sz w:val="16"/>
                <w:szCs w:val="16"/>
              </w:rPr>
              <w:t>Maize/Sunflower/cover crop</w:t>
            </w:r>
          </w:p>
        </w:tc>
        <w:tc>
          <w:tcPr>
            <w:tcW w:w="3938" w:type="dxa"/>
            <w:vMerge/>
            <w:tcBorders>
              <w:left w:val="single" w:sz="4" w:space="0" w:color="000000"/>
              <w:bottom w:val="single" w:sz="4" w:space="0" w:color="000000"/>
              <w:right w:val="single" w:sz="4" w:space="0" w:color="000000"/>
            </w:tcBorders>
            <w:vAlign w:val="center"/>
          </w:tcPr>
          <w:p w14:paraId="665AE66E" w14:textId="77777777" w:rsidR="008D19CB" w:rsidRDefault="008D19CB">
            <w:pPr>
              <w:widowControl w:val="0"/>
              <w:rPr>
                <w:rFonts w:ascii="Candara" w:hAnsi="Candara"/>
                <w:color w:val="000000"/>
                <w:sz w:val="16"/>
                <w:szCs w:val="16"/>
              </w:rPr>
            </w:pPr>
          </w:p>
        </w:tc>
      </w:tr>
      <w:tr w:rsidR="008D19CB" w14:paraId="51908178" w14:textId="77777777">
        <w:trPr>
          <w:trHeight w:val="288"/>
        </w:trPr>
        <w:tc>
          <w:tcPr>
            <w:tcW w:w="1450" w:type="dxa"/>
            <w:vMerge/>
            <w:tcBorders>
              <w:left w:val="single" w:sz="4" w:space="0" w:color="000000"/>
              <w:bottom w:val="single" w:sz="4" w:space="0" w:color="000000"/>
              <w:right w:val="single" w:sz="4" w:space="0" w:color="000000"/>
            </w:tcBorders>
            <w:vAlign w:val="center"/>
          </w:tcPr>
          <w:p w14:paraId="680A62AE"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000000" w:fill="FFFFFF"/>
            <w:vAlign w:val="bottom"/>
          </w:tcPr>
          <w:p w14:paraId="71788B05" w14:textId="77777777" w:rsidR="008D19CB" w:rsidRDefault="00000000">
            <w:pPr>
              <w:widowControl w:val="0"/>
              <w:rPr>
                <w:rFonts w:ascii="Candara" w:hAnsi="Candara"/>
                <w:color w:val="000000"/>
                <w:sz w:val="16"/>
                <w:szCs w:val="16"/>
              </w:rPr>
            </w:pPr>
            <w:r>
              <w:rPr>
                <w:rFonts w:ascii="Candara" w:hAnsi="Candara"/>
                <w:color w:val="000000"/>
                <w:sz w:val="16"/>
                <w:szCs w:val="16"/>
              </w:rPr>
              <w:t>S2-1-4.1</w:t>
            </w:r>
          </w:p>
        </w:tc>
        <w:tc>
          <w:tcPr>
            <w:tcW w:w="2467" w:type="dxa"/>
            <w:tcBorders>
              <w:bottom w:val="single" w:sz="4" w:space="0" w:color="000000"/>
              <w:right w:val="single" w:sz="4" w:space="0" w:color="000000"/>
            </w:tcBorders>
            <w:shd w:val="clear" w:color="000000" w:fill="FFFFFF"/>
            <w:vAlign w:val="bottom"/>
          </w:tcPr>
          <w:p w14:paraId="387A288B" w14:textId="77777777" w:rsidR="008D19CB" w:rsidRDefault="00000000">
            <w:pPr>
              <w:widowControl w:val="0"/>
              <w:rPr>
                <w:rFonts w:ascii="Candara" w:hAnsi="Candara"/>
                <w:color w:val="000000"/>
                <w:sz w:val="16"/>
                <w:szCs w:val="16"/>
              </w:rPr>
            </w:pPr>
            <w:r>
              <w:rPr>
                <w:rFonts w:ascii="Candara" w:hAnsi="Candara"/>
                <w:color w:val="000000"/>
                <w:sz w:val="16"/>
                <w:szCs w:val="16"/>
              </w:rPr>
              <w:t>Maize/Ditch</w:t>
            </w:r>
          </w:p>
        </w:tc>
        <w:tc>
          <w:tcPr>
            <w:tcW w:w="3938" w:type="dxa"/>
            <w:vMerge/>
            <w:tcBorders>
              <w:left w:val="single" w:sz="4" w:space="0" w:color="000000"/>
              <w:bottom w:val="single" w:sz="4" w:space="0" w:color="000000"/>
              <w:right w:val="single" w:sz="4" w:space="0" w:color="000000"/>
            </w:tcBorders>
            <w:vAlign w:val="center"/>
          </w:tcPr>
          <w:p w14:paraId="41721B5C" w14:textId="77777777" w:rsidR="008D19CB" w:rsidRDefault="008D19CB">
            <w:pPr>
              <w:widowControl w:val="0"/>
              <w:rPr>
                <w:rFonts w:ascii="Candara" w:hAnsi="Candara"/>
                <w:color w:val="000000"/>
                <w:sz w:val="16"/>
                <w:szCs w:val="16"/>
              </w:rPr>
            </w:pPr>
          </w:p>
        </w:tc>
      </w:tr>
      <w:tr w:rsidR="008D19CB" w14:paraId="099FFF0B" w14:textId="77777777">
        <w:trPr>
          <w:trHeight w:val="527"/>
        </w:trPr>
        <w:tc>
          <w:tcPr>
            <w:tcW w:w="1450" w:type="dxa"/>
            <w:vMerge/>
            <w:tcBorders>
              <w:left w:val="single" w:sz="4" w:space="0" w:color="000000"/>
              <w:bottom w:val="single" w:sz="4" w:space="0" w:color="000000"/>
              <w:right w:val="single" w:sz="4" w:space="0" w:color="000000"/>
            </w:tcBorders>
            <w:vAlign w:val="center"/>
          </w:tcPr>
          <w:p w14:paraId="2FC3CBC3"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000000" w:fill="FFFFFF"/>
            <w:vAlign w:val="bottom"/>
          </w:tcPr>
          <w:p w14:paraId="056CB24A" w14:textId="77777777" w:rsidR="008D19CB" w:rsidRDefault="00000000">
            <w:pPr>
              <w:widowControl w:val="0"/>
              <w:rPr>
                <w:rFonts w:ascii="Candara" w:hAnsi="Candara"/>
                <w:color w:val="000000"/>
                <w:sz w:val="16"/>
                <w:szCs w:val="16"/>
              </w:rPr>
            </w:pPr>
            <w:r>
              <w:rPr>
                <w:rFonts w:ascii="Candara" w:hAnsi="Candara"/>
                <w:color w:val="000000"/>
                <w:sz w:val="16"/>
                <w:szCs w:val="16"/>
              </w:rPr>
              <w:t>S2-1-5.1</w:t>
            </w:r>
          </w:p>
        </w:tc>
        <w:tc>
          <w:tcPr>
            <w:tcW w:w="2467" w:type="dxa"/>
            <w:tcBorders>
              <w:bottom w:val="single" w:sz="4" w:space="0" w:color="000000"/>
              <w:right w:val="single" w:sz="4" w:space="0" w:color="000000"/>
            </w:tcBorders>
            <w:shd w:val="clear" w:color="000000" w:fill="FFFFFF"/>
            <w:vAlign w:val="bottom"/>
          </w:tcPr>
          <w:p w14:paraId="36006812" w14:textId="77777777" w:rsidR="008D19CB" w:rsidRDefault="00000000">
            <w:pPr>
              <w:widowControl w:val="0"/>
              <w:rPr>
                <w:rFonts w:ascii="Candara" w:hAnsi="Candara"/>
                <w:color w:val="000000"/>
                <w:sz w:val="16"/>
                <w:szCs w:val="16"/>
              </w:rPr>
            </w:pPr>
            <w:r>
              <w:rPr>
                <w:rFonts w:ascii="Candara" w:hAnsi="Candara"/>
                <w:color w:val="000000"/>
                <w:sz w:val="16"/>
                <w:szCs w:val="16"/>
              </w:rPr>
              <w:t>Maize/Chili/intercrop</w:t>
            </w:r>
          </w:p>
        </w:tc>
        <w:tc>
          <w:tcPr>
            <w:tcW w:w="3938" w:type="dxa"/>
            <w:vMerge/>
            <w:tcBorders>
              <w:left w:val="single" w:sz="4" w:space="0" w:color="000000"/>
              <w:bottom w:val="single" w:sz="4" w:space="0" w:color="000000"/>
              <w:right w:val="single" w:sz="4" w:space="0" w:color="000000"/>
            </w:tcBorders>
            <w:vAlign w:val="center"/>
          </w:tcPr>
          <w:p w14:paraId="48A5544E" w14:textId="77777777" w:rsidR="008D19CB" w:rsidRDefault="008D19CB">
            <w:pPr>
              <w:widowControl w:val="0"/>
              <w:rPr>
                <w:rFonts w:ascii="Candara" w:hAnsi="Candara"/>
                <w:color w:val="000000"/>
                <w:sz w:val="16"/>
                <w:szCs w:val="16"/>
              </w:rPr>
            </w:pPr>
          </w:p>
        </w:tc>
      </w:tr>
      <w:tr w:rsidR="008D19CB" w14:paraId="3FD75590" w14:textId="77777777">
        <w:trPr>
          <w:trHeight w:val="527"/>
        </w:trPr>
        <w:tc>
          <w:tcPr>
            <w:tcW w:w="1450" w:type="dxa"/>
            <w:vMerge/>
            <w:tcBorders>
              <w:left w:val="single" w:sz="4" w:space="0" w:color="000000"/>
              <w:bottom w:val="single" w:sz="4" w:space="0" w:color="000000"/>
              <w:right w:val="single" w:sz="4" w:space="0" w:color="000000"/>
            </w:tcBorders>
            <w:vAlign w:val="center"/>
          </w:tcPr>
          <w:p w14:paraId="5A080024"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000000" w:fill="FFFFFF"/>
            <w:vAlign w:val="bottom"/>
          </w:tcPr>
          <w:p w14:paraId="7FFA594A" w14:textId="77777777" w:rsidR="008D19CB" w:rsidRDefault="00000000">
            <w:pPr>
              <w:widowControl w:val="0"/>
              <w:rPr>
                <w:rFonts w:ascii="Candara" w:hAnsi="Candara"/>
                <w:color w:val="000000"/>
                <w:sz w:val="16"/>
                <w:szCs w:val="16"/>
              </w:rPr>
            </w:pPr>
            <w:r>
              <w:rPr>
                <w:rFonts w:ascii="Candara" w:hAnsi="Candara"/>
                <w:color w:val="000000"/>
                <w:sz w:val="16"/>
                <w:szCs w:val="16"/>
              </w:rPr>
              <w:t>S2-1-6.1</w:t>
            </w:r>
          </w:p>
        </w:tc>
        <w:tc>
          <w:tcPr>
            <w:tcW w:w="2467" w:type="dxa"/>
            <w:tcBorders>
              <w:bottom w:val="single" w:sz="4" w:space="0" w:color="000000"/>
              <w:right w:val="single" w:sz="4" w:space="0" w:color="000000"/>
            </w:tcBorders>
            <w:shd w:val="clear" w:color="000000" w:fill="FFFFFF"/>
            <w:vAlign w:val="bottom"/>
          </w:tcPr>
          <w:p w14:paraId="42406185" w14:textId="77777777" w:rsidR="008D19CB" w:rsidRDefault="00000000">
            <w:pPr>
              <w:widowControl w:val="0"/>
              <w:rPr>
                <w:rFonts w:ascii="Candara" w:hAnsi="Candara"/>
                <w:color w:val="000000"/>
                <w:sz w:val="16"/>
                <w:szCs w:val="16"/>
              </w:rPr>
            </w:pPr>
            <w:r>
              <w:rPr>
                <w:rFonts w:ascii="Candara" w:hAnsi="Candara"/>
                <w:color w:val="000000"/>
                <w:sz w:val="16"/>
                <w:szCs w:val="16"/>
              </w:rPr>
              <w:t>Maize/Sunflower/intercrop</w:t>
            </w:r>
          </w:p>
        </w:tc>
        <w:tc>
          <w:tcPr>
            <w:tcW w:w="3938" w:type="dxa"/>
            <w:vMerge/>
            <w:tcBorders>
              <w:left w:val="single" w:sz="4" w:space="0" w:color="000000"/>
              <w:bottom w:val="single" w:sz="4" w:space="0" w:color="000000"/>
              <w:right w:val="single" w:sz="4" w:space="0" w:color="000000"/>
            </w:tcBorders>
            <w:vAlign w:val="center"/>
          </w:tcPr>
          <w:p w14:paraId="3AEA0BE6" w14:textId="77777777" w:rsidR="008D19CB" w:rsidRDefault="008D19CB">
            <w:pPr>
              <w:widowControl w:val="0"/>
              <w:rPr>
                <w:rFonts w:ascii="Candara" w:hAnsi="Candara"/>
                <w:color w:val="000000"/>
                <w:sz w:val="16"/>
                <w:szCs w:val="16"/>
              </w:rPr>
            </w:pPr>
          </w:p>
        </w:tc>
      </w:tr>
      <w:tr w:rsidR="008D19CB" w14:paraId="63F1970D" w14:textId="77777777">
        <w:trPr>
          <w:trHeight w:val="288"/>
        </w:trPr>
        <w:tc>
          <w:tcPr>
            <w:tcW w:w="1450" w:type="dxa"/>
            <w:vMerge w:val="restart"/>
            <w:tcBorders>
              <w:left w:val="single" w:sz="4" w:space="0" w:color="000000"/>
              <w:bottom w:val="single" w:sz="4" w:space="0" w:color="000000"/>
              <w:right w:val="single" w:sz="4" w:space="0" w:color="000000"/>
            </w:tcBorders>
            <w:shd w:val="clear" w:color="auto" w:fill="auto"/>
            <w:vAlign w:val="center"/>
          </w:tcPr>
          <w:p w14:paraId="42FA5B71" w14:textId="77777777" w:rsidR="008D19CB" w:rsidRDefault="00000000">
            <w:pPr>
              <w:widowControl w:val="0"/>
              <w:rPr>
                <w:rFonts w:ascii="Candara" w:hAnsi="Candara"/>
                <w:color w:val="000000"/>
                <w:sz w:val="16"/>
                <w:szCs w:val="16"/>
              </w:rPr>
            </w:pPr>
            <w:r>
              <w:rPr>
                <w:rFonts w:ascii="Candara" w:hAnsi="Candara"/>
                <w:color w:val="000000"/>
                <w:sz w:val="16"/>
                <w:szCs w:val="16"/>
              </w:rPr>
              <w:t>2023_08_20</w:t>
            </w:r>
          </w:p>
        </w:tc>
        <w:tc>
          <w:tcPr>
            <w:tcW w:w="1144" w:type="dxa"/>
            <w:tcBorders>
              <w:bottom w:val="single" w:sz="4" w:space="0" w:color="000000"/>
              <w:right w:val="single" w:sz="4" w:space="0" w:color="000000"/>
            </w:tcBorders>
            <w:shd w:val="clear" w:color="auto" w:fill="auto"/>
            <w:vAlign w:val="bottom"/>
          </w:tcPr>
          <w:p w14:paraId="1992C7A2" w14:textId="77777777" w:rsidR="008D19CB" w:rsidRDefault="00000000">
            <w:pPr>
              <w:widowControl w:val="0"/>
              <w:rPr>
                <w:rFonts w:ascii="Candara" w:hAnsi="Candara"/>
                <w:color w:val="000000"/>
                <w:sz w:val="16"/>
                <w:szCs w:val="16"/>
              </w:rPr>
            </w:pPr>
            <w:r>
              <w:rPr>
                <w:rFonts w:ascii="Candara" w:hAnsi="Candara"/>
                <w:color w:val="000000"/>
                <w:sz w:val="16"/>
                <w:szCs w:val="16"/>
              </w:rPr>
              <w:t>1-10.1</w:t>
            </w:r>
          </w:p>
        </w:tc>
        <w:tc>
          <w:tcPr>
            <w:tcW w:w="2467" w:type="dxa"/>
            <w:vMerge w:val="restart"/>
            <w:tcBorders>
              <w:left w:val="single" w:sz="4" w:space="0" w:color="000000"/>
              <w:bottom w:val="single" w:sz="4" w:space="0" w:color="000000"/>
              <w:right w:val="single" w:sz="4" w:space="0" w:color="000000"/>
            </w:tcBorders>
            <w:shd w:val="clear" w:color="000000" w:fill="FFFFFF"/>
            <w:vAlign w:val="center"/>
          </w:tcPr>
          <w:p w14:paraId="2F015391" w14:textId="77777777" w:rsidR="008D19CB" w:rsidRDefault="00000000">
            <w:pPr>
              <w:widowControl w:val="0"/>
              <w:rPr>
                <w:rFonts w:ascii="Candara" w:hAnsi="Candara"/>
                <w:color w:val="000000"/>
                <w:sz w:val="16"/>
                <w:szCs w:val="16"/>
              </w:rPr>
            </w:pPr>
            <w:r>
              <w:rPr>
                <w:rFonts w:ascii="Candara" w:hAnsi="Candara"/>
                <w:color w:val="000000"/>
                <w:sz w:val="16"/>
                <w:szCs w:val="16"/>
              </w:rPr>
              <w:t>Tomatoes</w:t>
            </w:r>
          </w:p>
        </w:tc>
        <w:tc>
          <w:tcPr>
            <w:tcW w:w="3938" w:type="dxa"/>
            <w:vMerge w:val="restart"/>
            <w:tcBorders>
              <w:left w:val="single" w:sz="4" w:space="0" w:color="000000"/>
              <w:bottom w:val="single" w:sz="4" w:space="0" w:color="000000"/>
              <w:right w:val="single" w:sz="4" w:space="0" w:color="000000"/>
            </w:tcBorders>
            <w:shd w:val="clear" w:color="auto" w:fill="auto"/>
            <w:vAlign w:val="center"/>
          </w:tcPr>
          <w:p w14:paraId="60EFA09D" w14:textId="77777777" w:rsidR="008D19CB" w:rsidRDefault="00000000">
            <w:pPr>
              <w:widowControl w:val="0"/>
              <w:rPr>
                <w:rFonts w:ascii="Candara" w:hAnsi="Candara"/>
                <w:color w:val="000000"/>
                <w:sz w:val="16"/>
                <w:szCs w:val="16"/>
              </w:rPr>
            </w:pPr>
            <w:r>
              <w:rPr>
                <w:rFonts w:ascii="Candara" w:hAnsi="Candara"/>
                <w:color w:val="000000"/>
                <w:sz w:val="16"/>
                <w:szCs w:val="16"/>
              </w:rPr>
              <w:t xml:space="preserve">All the plots of tomatoes have been replanted for the fifth time </w:t>
            </w:r>
          </w:p>
        </w:tc>
      </w:tr>
      <w:tr w:rsidR="008D19CB" w14:paraId="6D1220C2" w14:textId="77777777">
        <w:trPr>
          <w:trHeight w:val="288"/>
        </w:trPr>
        <w:tc>
          <w:tcPr>
            <w:tcW w:w="1450" w:type="dxa"/>
            <w:vMerge/>
            <w:tcBorders>
              <w:left w:val="single" w:sz="4" w:space="0" w:color="000000"/>
              <w:bottom w:val="single" w:sz="4" w:space="0" w:color="000000"/>
              <w:right w:val="single" w:sz="4" w:space="0" w:color="000000"/>
            </w:tcBorders>
            <w:vAlign w:val="center"/>
          </w:tcPr>
          <w:p w14:paraId="463CBCC4"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23228C63" w14:textId="77777777" w:rsidR="008D19CB" w:rsidRDefault="00000000">
            <w:pPr>
              <w:widowControl w:val="0"/>
              <w:rPr>
                <w:rFonts w:ascii="Candara" w:hAnsi="Candara"/>
                <w:color w:val="000000"/>
                <w:sz w:val="16"/>
                <w:szCs w:val="16"/>
              </w:rPr>
            </w:pPr>
            <w:r>
              <w:rPr>
                <w:rFonts w:ascii="Candara" w:hAnsi="Candara"/>
                <w:color w:val="000000"/>
                <w:sz w:val="16"/>
                <w:szCs w:val="16"/>
              </w:rPr>
              <w:t>5-13.1</w:t>
            </w:r>
          </w:p>
        </w:tc>
        <w:tc>
          <w:tcPr>
            <w:tcW w:w="2467" w:type="dxa"/>
            <w:vMerge/>
            <w:tcBorders>
              <w:left w:val="single" w:sz="4" w:space="0" w:color="000000"/>
              <w:bottom w:val="single" w:sz="4" w:space="0" w:color="000000"/>
              <w:right w:val="single" w:sz="4" w:space="0" w:color="000000"/>
            </w:tcBorders>
            <w:vAlign w:val="center"/>
          </w:tcPr>
          <w:p w14:paraId="7F707BFE"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1951AACC" w14:textId="77777777" w:rsidR="008D19CB" w:rsidRDefault="008D19CB">
            <w:pPr>
              <w:widowControl w:val="0"/>
              <w:rPr>
                <w:rFonts w:ascii="Candara" w:hAnsi="Candara"/>
                <w:color w:val="000000"/>
                <w:sz w:val="16"/>
                <w:szCs w:val="16"/>
              </w:rPr>
            </w:pPr>
          </w:p>
        </w:tc>
      </w:tr>
      <w:tr w:rsidR="008D19CB" w14:paraId="47115D54" w14:textId="77777777">
        <w:trPr>
          <w:trHeight w:val="288"/>
        </w:trPr>
        <w:tc>
          <w:tcPr>
            <w:tcW w:w="1450" w:type="dxa"/>
            <w:vMerge/>
            <w:tcBorders>
              <w:left w:val="single" w:sz="4" w:space="0" w:color="000000"/>
              <w:bottom w:val="single" w:sz="4" w:space="0" w:color="000000"/>
              <w:right w:val="single" w:sz="4" w:space="0" w:color="000000"/>
            </w:tcBorders>
            <w:vAlign w:val="center"/>
          </w:tcPr>
          <w:p w14:paraId="6B7FABB5"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1BEB3AEA" w14:textId="77777777" w:rsidR="008D19CB" w:rsidRDefault="00000000">
            <w:pPr>
              <w:widowControl w:val="0"/>
              <w:rPr>
                <w:rFonts w:ascii="Candara" w:hAnsi="Candara"/>
                <w:color w:val="000000"/>
                <w:sz w:val="16"/>
                <w:szCs w:val="16"/>
              </w:rPr>
            </w:pPr>
            <w:r>
              <w:rPr>
                <w:rFonts w:ascii="Candara" w:hAnsi="Candara"/>
                <w:color w:val="000000"/>
                <w:sz w:val="16"/>
                <w:szCs w:val="16"/>
              </w:rPr>
              <w:t>8-9.1</w:t>
            </w:r>
          </w:p>
        </w:tc>
        <w:tc>
          <w:tcPr>
            <w:tcW w:w="2467" w:type="dxa"/>
            <w:vMerge/>
            <w:tcBorders>
              <w:left w:val="single" w:sz="4" w:space="0" w:color="000000"/>
              <w:bottom w:val="single" w:sz="4" w:space="0" w:color="000000"/>
              <w:right w:val="single" w:sz="4" w:space="0" w:color="000000"/>
            </w:tcBorders>
            <w:vAlign w:val="center"/>
          </w:tcPr>
          <w:p w14:paraId="2A3FD5BC"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6DF76602" w14:textId="77777777" w:rsidR="008D19CB" w:rsidRDefault="008D19CB">
            <w:pPr>
              <w:widowControl w:val="0"/>
              <w:rPr>
                <w:rFonts w:ascii="Candara" w:hAnsi="Candara"/>
                <w:color w:val="000000"/>
                <w:sz w:val="16"/>
                <w:szCs w:val="16"/>
              </w:rPr>
            </w:pPr>
          </w:p>
        </w:tc>
      </w:tr>
      <w:tr w:rsidR="008D19CB" w14:paraId="388906E3" w14:textId="77777777">
        <w:trPr>
          <w:trHeight w:val="288"/>
        </w:trPr>
        <w:tc>
          <w:tcPr>
            <w:tcW w:w="1450" w:type="dxa"/>
            <w:vMerge/>
            <w:tcBorders>
              <w:left w:val="single" w:sz="4" w:space="0" w:color="000000"/>
              <w:bottom w:val="single" w:sz="4" w:space="0" w:color="000000"/>
              <w:right w:val="single" w:sz="4" w:space="0" w:color="000000"/>
            </w:tcBorders>
            <w:vAlign w:val="center"/>
          </w:tcPr>
          <w:p w14:paraId="00362A13"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38F8C41D" w14:textId="77777777" w:rsidR="008D19CB" w:rsidRDefault="00000000">
            <w:pPr>
              <w:widowControl w:val="0"/>
              <w:rPr>
                <w:rFonts w:ascii="Candara" w:hAnsi="Candara"/>
                <w:color w:val="000000"/>
                <w:sz w:val="16"/>
                <w:szCs w:val="16"/>
              </w:rPr>
            </w:pPr>
            <w:r>
              <w:rPr>
                <w:rFonts w:ascii="Candara" w:hAnsi="Candara"/>
                <w:color w:val="000000"/>
                <w:sz w:val="16"/>
                <w:szCs w:val="16"/>
              </w:rPr>
              <w:t>9-3.1</w:t>
            </w:r>
          </w:p>
        </w:tc>
        <w:tc>
          <w:tcPr>
            <w:tcW w:w="2467" w:type="dxa"/>
            <w:vMerge/>
            <w:tcBorders>
              <w:left w:val="single" w:sz="4" w:space="0" w:color="000000"/>
              <w:bottom w:val="single" w:sz="4" w:space="0" w:color="000000"/>
              <w:right w:val="single" w:sz="4" w:space="0" w:color="000000"/>
            </w:tcBorders>
            <w:vAlign w:val="center"/>
          </w:tcPr>
          <w:p w14:paraId="3A8862A1"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1D3C9767" w14:textId="77777777" w:rsidR="008D19CB" w:rsidRDefault="008D19CB">
            <w:pPr>
              <w:widowControl w:val="0"/>
              <w:rPr>
                <w:rFonts w:ascii="Candara" w:hAnsi="Candara"/>
                <w:color w:val="000000"/>
                <w:sz w:val="16"/>
                <w:szCs w:val="16"/>
              </w:rPr>
            </w:pPr>
          </w:p>
        </w:tc>
      </w:tr>
      <w:tr w:rsidR="008D19CB" w14:paraId="6381D48B" w14:textId="77777777">
        <w:trPr>
          <w:trHeight w:val="288"/>
        </w:trPr>
        <w:tc>
          <w:tcPr>
            <w:tcW w:w="1450" w:type="dxa"/>
            <w:vMerge/>
            <w:tcBorders>
              <w:left w:val="single" w:sz="4" w:space="0" w:color="000000"/>
              <w:bottom w:val="single" w:sz="4" w:space="0" w:color="000000"/>
              <w:right w:val="single" w:sz="4" w:space="0" w:color="000000"/>
            </w:tcBorders>
            <w:vAlign w:val="center"/>
          </w:tcPr>
          <w:p w14:paraId="7BD9FC57"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auto" w:fill="auto"/>
            <w:vAlign w:val="bottom"/>
          </w:tcPr>
          <w:p w14:paraId="74B2998D" w14:textId="77777777" w:rsidR="008D19CB" w:rsidRDefault="00000000">
            <w:pPr>
              <w:widowControl w:val="0"/>
              <w:rPr>
                <w:rFonts w:ascii="Candara" w:hAnsi="Candara"/>
                <w:color w:val="000000"/>
                <w:sz w:val="16"/>
                <w:szCs w:val="16"/>
              </w:rPr>
            </w:pPr>
            <w:r>
              <w:rPr>
                <w:rFonts w:ascii="Candara" w:hAnsi="Candara"/>
                <w:color w:val="000000"/>
                <w:sz w:val="16"/>
                <w:szCs w:val="16"/>
              </w:rPr>
              <w:t>11-6.1</w:t>
            </w:r>
          </w:p>
        </w:tc>
        <w:tc>
          <w:tcPr>
            <w:tcW w:w="2467" w:type="dxa"/>
            <w:vMerge/>
            <w:tcBorders>
              <w:left w:val="single" w:sz="4" w:space="0" w:color="000000"/>
              <w:bottom w:val="single" w:sz="4" w:space="0" w:color="000000"/>
              <w:right w:val="single" w:sz="4" w:space="0" w:color="000000"/>
            </w:tcBorders>
            <w:vAlign w:val="center"/>
          </w:tcPr>
          <w:p w14:paraId="02B9B17C"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28DA8DE2" w14:textId="77777777" w:rsidR="008D19CB" w:rsidRDefault="008D19CB">
            <w:pPr>
              <w:widowControl w:val="0"/>
              <w:rPr>
                <w:rFonts w:ascii="Candara" w:hAnsi="Candara"/>
                <w:color w:val="000000"/>
                <w:sz w:val="16"/>
                <w:szCs w:val="16"/>
              </w:rPr>
            </w:pPr>
          </w:p>
        </w:tc>
      </w:tr>
      <w:tr w:rsidR="008D19CB" w14:paraId="21E438DC" w14:textId="77777777">
        <w:trPr>
          <w:trHeight w:val="388"/>
        </w:trPr>
        <w:tc>
          <w:tcPr>
            <w:tcW w:w="1450" w:type="dxa"/>
            <w:vMerge w:val="restart"/>
            <w:tcBorders>
              <w:left w:val="single" w:sz="4" w:space="0" w:color="000000"/>
              <w:bottom w:val="single" w:sz="4" w:space="0" w:color="000000"/>
              <w:right w:val="single" w:sz="4" w:space="0" w:color="000000"/>
            </w:tcBorders>
            <w:shd w:val="clear" w:color="000000" w:fill="FFFFFF"/>
            <w:vAlign w:val="center"/>
          </w:tcPr>
          <w:p w14:paraId="06C3C73E" w14:textId="77777777" w:rsidR="008D19CB" w:rsidRDefault="00000000">
            <w:pPr>
              <w:widowControl w:val="0"/>
              <w:rPr>
                <w:rFonts w:ascii="Candara" w:hAnsi="Candara"/>
                <w:color w:val="000000"/>
                <w:sz w:val="16"/>
                <w:szCs w:val="16"/>
              </w:rPr>
            </w:pPr>
            <w:r>
              <w:rPr>
                <w:rFonts w:ascii="Candara" w:hAnsi="Candara"/>
                <w:color w:val="000000"/>
                <w:sz w:val="16"/>
                <w:szCs w:val="16"/>
              </w:rPr>
              <w:t>2023_08_15</w:t>
            </w:r>
          </w:p>
        </w:tc>
        <w:tc>
          <w:tcPr>
            <w:tcW w:w="1144" w:type="dxa"/>
            <w:tcBorders>
              <w:bottom w:val="single" w:sz="4" w:space="0" w:color="000000"/>
              <w:right w:val="single" w:sz="4" w:space="0" w:color="000000"/>
            </w:tcBorders>
            <w:shd w:val="clear" w:color="000000" w:fill="FFFFFF"/>
            <w:vAlign w:val="bottom"/>
          </w:tcPr>
          <w:p w14:paraId="1FBF5AD6" w14:textId="77777777" w:rsidR="008D19CB" w:rsidRDefault="00000000">
            <w:pPr>
              <w:widowControl w:val="0"/>
              <w:rPr>
                <w:rFonts w:ascii="Candara" w:hAnsi="Candara"/>
                <w:color w:val="000000"/>
                <w:sz w:val="16"/>
                <w:szCs w:val="16"/>
              </w:rPr>
            </w:pPr>
            <w:r>
              <w:rPr>
                <w:rFonts w:ascii="Candara" w:hAnsi="Candara"/>
                <w:color w:val="000000"/>
                <w:sz w:val="16"/>
                <w:szCs w:val="16"/>
              </w:rPr>
              <w:t>1-3.1</w:t>
            </w:r>
          </w:p>
        </w:tc>
        <w:tc>
          <w:tcPr>
            <w:tcW w:w="2467" w:type="dxa"/>
            <w:vMerge w:val="restart"/>
            <w:tcBorders>
              <w:left w:val="single" w:sz="4" w:space="0" w:color="000000"/>
              <w:bottom w:val="single" w:sz="4" w:space="0" w:color="000000"/>
              <w:right w:val="single" w:sz="4" w:space="0" w:color="000000"/>
            </w:tcBorders>
            <w:shd w:val="clear" w:color="000000" w:fill="FFFFFF"/>
            <w:vAlign w:val="center"/>
          </w:tcPr>
          <w:p w14:paraId="0B0C77E5" w14:textId="77777777" w:rsidR="008D19CB" w:rsidRDefault="00000000">
            <w:pPr>
              <w:widowControl w:val="0"/>
              <w:rPr>
                <w:rFonts w:ascii="Candara" w:hAnsi="Candara"/>
                <w:color w:val="000000"/>
                <w:sz w:val="16"/>
                <w:szCs w:val="16"/>
              </w:rPr>
            </w:pPr>
            <w:r>
              <w:rPr>
                <w:rFonts w:ascii="Candara" w:hAnsi="Candara"/>
                <w:color w:val="000000"/>
                <w:sz w:val="16"/>
                <w:szCs w:val="16"/>
              </w:rPr>
              <w:t>Sukuma</w:t>
            </w:r>
          </w:p>
        </w:tc>
        <w:tc>
          <w:tcPr>
            <w:tcW w:w="3938" w:type="dxa"/>
            <w:vMerge w:val="restart"/>
            <w:tcBorders>
              <w:left w:val="single" w:sz="4" w:space="0" w:color="000000"/>
              <w:bottom w:val="single" w:sz="4" w:space="0" w:color="000000"/>
              <w:right w:val="single" w:sz="4" w:space="0" w:color="000000"/>
            </w:tcBorders>
            <w:shd w:val="clear" w:color="000000" w:fill="FFFFFF"/>
            <w:vAlign w:val="center"/>
          </w:tcPr>
          <w:p w14:paraId="78604FD9" w14:textId="77777777" w:rsidR="008D19CB" w:rsidRDefault="00000000">
            <w:pPr>
              <w:widowControl w:val="0"/>
              <w:rPr>
                <w:rFonts w:ascii="Candara" w:hAnsi="Candara"/>
                <w:color w:val="000000"/>
                <w:sz w:val="16"/>
                <w:szCs w:val="16"/>
              </w:rPr>
            </w:pPr>
            <w:r>
              <w:rPr>
                <w:rFonts w:ascii="Candara" w:hAnsi="Candara"/>
                <w:color w:val="000000"/>
                <w:sz w:val="16"/>
                <w:szCs w:val="16"/>
              </w:rPr>
              <w:t>The vervet Monkey uprooted and eat the recently planted Sukuma plants</w:t>
            </w:r>
          </w:p>
        </w:tc>
      </w:tr>
      <w:tr w:rsidR="008D19CB" w14:paraId="524D514F" w14:textId="77777777">
        <w:trPr>
          <w:trHeight w:val="388"/>
        </w:trPr>
        <w:tc>
          <w:tcPr>
            <w:tcW w:w="1450" w:type="dxa"/>
            <w:vMerge/>
            <w:tcBorders>
              <w:left w:val="single" w:sz="4" w:space="0" w:color="000000"/>
              <w:bottom w:val="single" w:sz="4" w:space="0" w:color="000000"/>
              <w:right w:val="single" w:sz="4" w:space="0" w:color="000000"/>
            </w:tcBorders>
            <w:vAlign w:val="center"/>
          </w:tcPr>
          <w:p w14:paraId="4B662185"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000000" w:fill="FFFFFF"/>
            <w:vAlign w:val="bottom"/>
          </w:tcPr>
          <w:p w14:paraId="2820BDBD" w14:textId="77777777" w:rsidR="008D19CB" w:rsidRDefault="00000000">
            <w:pPr>
              <w:widowControl w:val="0"/>
              <w:rPr>
                <w:rFonts w:ascii="Candara" w:hAnsi="Candara"/>
                <w:color w:val="000000"/>
                <w:sz w:val="16"/>
                <w:szCs w:val="16"/>
              </w:rPr>
            </w:pPr>
            <w:r>
              <w:rPr>
                <w:rFonts w:ascii="Candara" w:hAnsi="Candara"/>
                <w:color w:val="000000"/>
                <w:sz w:val="16"/>
                <w:szCs w:val="16"/>
              </w:rPr>
              <w:t>9-4.1</w:t>
            </w:r>
          </w:p>
        </w:tc>
        <w:tc>
          <w:tcPr>
            <w:tcW w:w="2467" w:type="dxa"/>
            <w:vMerge/>
            <w:tcBorders>
              <w:left w:val="single" w:sz="4" w:space="0" w:color="000000"/>
              <w:bottom w:val="single" w:sz="4" w:space="0" w:color="000000"/>
              <w:right w:val="single" w:sz="4" w:space="0" w:color="000000"/>
            </w:tcBorders>
            <w:vAlign w:val="center"/>
          </w:tcPr>
          <w:p w14:paraId="0B1BCE03"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44BAEE1B" w14:textId="77777777" w:rsidR="008D19CB" w:rsidRDefault="008D19CB">
            <w:pPr>
              <w:widowControl w:val="0"/>
              <w:rPr>
                <w:rFonts w:ascii="Candara" w:hAnsi="Candara"/>
                <w:color w:val="000000"/>
                <w:sz w:val="16"/>
                <w:szCs w:val="16"/>
              </w:rPr>
            </w:pPr>
          </w:p>
        </w:tc>
      </w:tr>
      <w:tr w:rsidR="008D19CB" w14:paraId="36420E7D" w14:textId="77777777">
        <w:trPr>
          <w:trHeight w:val="517"/>
        </w:trPr>
        <w:tc>
          <w:tcPr>
            <w:tcW w:w="1450" w:type="dxa"/>
            <w:tcBorders>
              <w:left w:val="single" w:sz="4" w:space="0" w:color="000000"/>
              <w:bottom w:val="single" w:sz="4" w:space="0" w:color="000000"/>
              <w:right w:val="single" w:sz="4" w:space="0" w:color="000000"/>
            </w:tcBorders>
            <w:shd w:val="clear" w:color="000000" w:fill="FFFFFF"/>
            <w:vAlign w:val="bottom"/>
          </w:tcPr>
          <w:p w14:paraId="7B3512D2" w14:textId="77777777" w:rsidR="008D19CB" w:rsidRDefault="00000000">
            <w:pPr>
              <w:widowControl w:val="0"/>
              <w:rPr>
                <w:rFonts w:ascii="Candara" w:hAnsi="Candara"/>
                <w:color w:val="000000"/>
                <w:sz w:val="16"/>
                <w:szCs w:val="16"/>
              </w:rPr>
            </w:pPr>
            <w:r>
              <w:rPr>
                <w:rFonts w:ascii="Candara" w:hAnsi="Candara"/>
                <w:color w:val="000000"/>
                <w:sz w:val="16"/>
                <w:szCs w:val="16"/>
              </w:rPr>
              <w:t>2023_08_15</w:t>
            </w:r>
          </w:p>
        </w:tc>
        <w:tc>
          <w:tcPr>
            <w:tcW w:w="1144" w:type="dxa"/>
            <w:tcBorders>
              <w:bottom w:val="single" w:sz="4" w:space="0" w:color="000000"/>
              <w:right w:val="single" w:sz="4" w:space="0" w:color="000000"/>
            </w:tcBorders>
            <w:shd w:val="clear" w:color="000000" w:fill="FFFFFF"/>
            <w:vAlign w:val="bottom"/>
          </w:tcPr>
          <w:p w14:paraId="3E1FFB4C" w14:textId="77777777" w:rsidR="008D19CB" w:rsidRDefault="00000000">
            <w:pPr>
              <w:widowControl w:val="0"/>
              <w:rPr>
                <w:rFonts w:ascii="Candara" w:hAnsi="Candara"/>
                <w:color w:val="000000"/>
                <w:sz w:val="16"/>
                <w:szCs w:val="16"/>
              </w:rPr>
            </w:pPr>
            <w:r>
              <w:rPr>
                <w:rFonts w:ascii="Candara" w:hAnsi="Candara"/>
                <w:color w:val="000000"/>
                <w:sz w:val="16"/>
                <w:szCs w:val="16"/>
              </w:rPr>
              <w:t>8-2.1</w:t>
            </w:r>
          </w:p>
        </w:tc>
        <w:tc>
          <w:tcPr>
            <w:tcW w:w="2467" w:type="dxa"/>
            <w:tcBorders>
              <w:bottom w:val="single" w:sz="4" w:space="0" w:color="000000"/>
              <w:right w:val="single" w:sz="4" w:space="0" w:color="000000"/>
            </w:tcBorders>
            <w:shd w:val="clear" w:color="000000" w:fill="FFFFFF"/>
            <w:vAlign w:val="bottom"/>
          </w:tcPr>
          <w:p w14:paraId="6BF879EF" w14:textId="77777777" w:rsidR="008D19CB" w:rsidRDefault="00000000">
            <w:pPr>
              <w:widowControl w:val="0"/>
              <w:rPr>
                <w:rFonts w:ascii="Candara" w:hAnsi="Candara"/>
                <w:color w:val="000000"/>
                <w:sz w:val="16"/>
                <w:szCs w:val="16"/>
              </w:rPr>
            </w:pPr>
            <w:r>
              <w:rPr>
                <w:rFonts w:ascii="Candara" w:hAnsi="Candara"/>
                <w:color w:val="000000"/>
                <w:sz w:val="16"/>
                <w:szCs w:val="16"/>
              </w:rPr>
              <w:t>Goose Berry</w:t>
            </w:r>
          </w:p>
        </w:tc>
        <w:tc>
          <w:tcPr>
            <w:tcW w:w="3938" w:type="dxa"/>
            <w:tcBorders>
              <w:bottom w:val="single" w:sz="4" w:space="0" w:color="000000"/>
              <w:right w:val="single" w:sz="4" w:space="0" w:color="000000"/>
            </w:tcBorders>
            <w:shd w:val="clear" w:color="000000" w:fill="FFFFFF"/>
            <w:vAlign w:val="center"/>
          </w:tcPr>
          <w:p w14:paraId="366AB22C" w14:textId="77777777" w:rsidR="008D19CB" w:rsidRDefault="00000000">
            <w:pPr>
              <w:widowControl w:val="0"/>
              <w:rPr>
                <w:rFonts w:ascii="Candara" w:hAnsi="Candara"/>
                <w:color w:val="000000"/>
                <w:sz w:val="16"/>
                <w:szCs w:val="16"/>
              </w:rPr>
            </w:pPr>
            <w:r>
              <w:rPr>
                <w:rFonts w:ascii="Candara" w:hAnsi="Candara"/>
                <w:color w:val="000000"/>
                <w:sz w:val="16"/>
                <w:szCs w:val="16"/>
              </w:rPr>
              <w:t>Hippos predated on the gooseberry plot</w:t>
            </w:r>
          </w:p>
        </w:tc>
      </w:tr>
      <w:tr w:rsidR="008D19CB" w14:paraId="4A4E25FF" w14:textId="77777777">
        <w:trPr>
          <w:trHeight w:val="517"/>
        </w:trPr>
        <w:tc>
          <w:tcPr>
            <w:tcW w:w="1450" w:type="dxa"/>
            <w:tcBorders>
              <w:left w:val="single" w:sz="4" w:space="0" w:color="000000"/>
              <w:bottom w:val="single" w:sz="4" w:space="0" w:color="000000"/>
              <w:right w:val="single" w:sz="4" w:space="0" w:color="000000"/>
            </w:tcBorders>
            <w:shd w:val="clear" w:color="000000" w:fill="FFFFFF"/>
            <w:vAlign w:val="bottom"/>
          </w:tcPr>
          <w:p w14:paraId="1F329659" w14:textId="77777777" w:rsidR="008D19CB" w:rsidRDefault="00000000">
            <w:pPr>
              <w:widowControl w:val="0"/>
              <w:rPr>
                <w:rFonts w:ascii="Candara" w:hAnsi="Candara"/>
                <w:color w:val="000000"/>
                <w:sz w:val="16"/>
                <w:szCs w:val="16"/>
              </w:rPr>
            </w:pPr>
            <w:r>
              <w:rPr>
                <w:rFonts w:ascii="Candara" w:hAnsi="Candara"/>
                <w:color w:val="000000"/>
                <w:sz w:val="16"/>
                <w:szCs w:val="16"/>
              </w:rPr>
              <w:t>2023_08_22</w:t>
            </w:r>
          </w:p>
        </w:tc>
        <w:tc>
          <w:tcPr>
            <w:tcW w:w="1144" w:type="dxa"/>
            <w:tcBorders>
              <w:bottom w:val="single" w:sz="4" w:space="0" w:color="000000"/>
              <w:right w:val="single" w:sz="4" w:space="0" w:color="000000"/>
            </w:tcBorders>
            <w:shd w:val="clear" w:color="000000" w:fill="FFFFFF"/>
            <w:vAlign w:val="bottom"/>
          </w:tcPr>
          <w:p w14:paraId="72BE8C00" w14:textId="77777777" w:rsidR="008D19CB" w:rsidRDefault="00000000">
            <w:pPr>
              <w:widowControl w:val="0"/>
              <w:rPr>
                <w:rFonts w:ascii="Candara" w:hAnsi="Candara"/>
                <w:color w:val="000000"/>
                <w:sz w:val="16"/>
                <w:szCs w:val="16"/>
              </w:rPr>
            </w:pPr>
            <w:r>
              <w:rPr>
                <w:rFonts w:ascii="Candara" w:hAnsi="Candara"/>
                <w:color w:val="000000"/>
                <w:sz w:val="16"/>
                <w:szCs w:val="16"/>
              </w:rPr>
              <w:t>3-6.1</w:t>
            </w:r>
          </w:p>
        </w:tc>
        <w:tc>
          <w:tcPr>
            <w:tcW w:w="2467" w:type="dxa"/>
            <w:tcBorders>
              <w:bottom w:val="single" w:sz="4" w:space="0" w:color="000000"/>
              <w:right w:val="single" w:sz="4" w:space="0" w:color="000000"/>
            </w:tcBorders>
            <w:shd w:val="clear" w:color="000000" w:fill="FFFFFF"/>
            <w:vAlign w:val="bottom"/>
          </w:tcPr>
          <w:p w14:paraId="130DDAA2" w14:textId="77777777" w:rsidR="008D19CB" w:rsidRDefault="00000000">
            <w:pPr>
              <w:widowControl w:val="0"/>
              <w:rPr>
                <w:rFonts w:ascii="Candara" w:hAnsi="Candara"/>
                <w:color w:val="000000"/>
                <w:sz w:val="16"/>
                <w:szCs w:val="16"/>
              </w:rPr>
            </w:pPr>
            <w:r>
              <w:rPr>
                <w:rFonts w:ascii="Candara" w:hAnsi="Candara"/>
                <w:color w:val="000000"/>
                <w:sz w:val="16"/>
                <w:szCs w:val="16"/>
              </w:rPr>
              <w:t>Lemon Grass</w:t>
            </w:r>
          </w:p>
        </w:tc>
        <w:tc>
          <w:tcPr>
            <w:tcW w:w="3938" w:type="dxa"/>
            <w:tcBorders>
              <w:bottom w:val="single" w:sz="4" w:space="0" w:color="000000"/>
              <w:right w:val="single" w:sz="4" w:space="0" w:color="000000"/>
            </w:tcBorders>
            <w:shd w:val="clear" w:color="000000" w:fill="FFFFFF"/>
            <w:vAlign w:val="center"/>
          </w:tcPr>
          <w:p w14:paraId="15892B48" w14:textId="77777777" w:rsidR="008D19CB" w:rsidRDefault="00000000">
            <w:pPr>
              <w:widowControl w:val="0"/>
              <w:rPr>
                <w:rFonts w:ascii="Candara" w:hAnsi="Candara"/>
                <w:color w:val="000000"/>
                <w:sz w:val="16"/>
                <w:szCs w:val="16"/>
              </w:rPr>
            </w:pPr>
            <w:r>
              <w:rPr>
                <w:rFonts w:ascii="Candara" w:hAnsi="Candara"/>
                <w:color w:val="000000"/>
                <w:sz w:val="16"/>
                <w:szCs w:val="16"/>
              </w:rPr>
              <w:t>Hippos predated on the plot with lemon grass</w:t>
            </w:r>
          </w:p>
        </w:tc>
      </w:tr>
      <w:tr w:rsidR="008D19CB" w14:paraId="76BE1A49" w14:textId="77777777">
        <w:trPr>
          <w:trHeight w:val="517"/>
        </w:trPr>
        <w:tc>
          <w:tcPr>
            <w:tcW w:w="1450" w:type="dxa"/>
            <w:tcBorders>
              <w:left w:val="single" w:sz="4" w:space="0" w:color="000000"/>
              <w:bottom w:val="single" w:sz="4" w:space="0" w:color="000000"/>
              <w:right w:val="single" w:sz="4" w:space="0" w:color="000000"/>
            </w:tcBorders>
            <w:shd w:val="clear" w:color="000000" w:fill="FFFFFF"/>
            <w:vAlign w:val="bottom"/>
          </w:tcPr>
          <w:p w14:paraId="3314945C" w14:textId="77777777" w:rsidR="008D19CB" w:rsidRDefault="00000000">
            <w:pPr>
              <w:widowControl w:val="0"/>
              <w:rPr>
                <w:rFonts w:ascii="Candara" w:hAnsi="Candara"/>
                <w:color w:val="000000"/>
                <w:sz w:val="16"/>
                <w:szCs w:val="16"/>
              </w:rPr>
            </w:pPr>
            <w:r>
              <w:rPr>
                <w:rFonts w:ascii="Candara" w:hAnsi="Candara"/>
                <w:color w:val="000000"/>
                <w:sz w:val="16"/>
                <w:szCs w:val="16"/>
              </w:rPr>
              <w:t>2023_08_22</w:t>
            </w:r>
          </w:p>
        </w:tc>
        <w:tc>
          <w:tcPr>
            <w:tcW w:w="1144" w:type="dxa"/>
            <w:tcBorders>
              <w:bottom w:val="single" w:sz="4" w:space="0" w:color="000000"/>
              <w:right w:val="single" w:sz="4" w:space="0" w:color="000000"/>
            </w:tcBorders>
            <w:shd w:val="clear" w:color="000000" w:fill="FFFFFF"/>
            <w:vAlign w:val="bottom"/>
          </w:tcPr>
          <w:p w14:paraId="378C5667" w14:textId="77777777" w:rsidR="008D19CB" w:rsidRDefault="00000000">
            <w:pPr>
              <w:widowControl w:val="0"/>
              <w:rPr>
                <w:rFonts w:ascii="Candara" w:hAnsi="Candara"/>
                <w:color w:val="000000"/>
                <w:sz w:val="16"/>
                <w:szCs w:val="16"/>
              </w:rPr>
            </w:pPr>
            <w:r>
              <w:rPr>
                <w:rFonts w:ascii="Candara" w:hAnsi="Candara"/>
                <w:color w:val="000000"/>
                <w:sz w:val="16"/>
                <w:szCs w:val="16"/>
              </w:rPr>
              <w:t>6-3.2</w:t>
            </w:r>
          </w:p>
        </w:tc>
        <w:tc>
          <w:tcPr>
            <w:tcW w:w="2467" w:type="dxa"/>
            <w:tcBorders>
              <w:bottom w:val="single" w:sz="4" w:space="0" w:color="000000"/>
              <w:right w:val="single" w:sz="4" w:space="0" w:color="000000"/>
            </w:tcBorders>
            <w:shd w:val="clear" w:color="000000" w:fill="FFFFFF"/>
            <w:vAlign w:val="bottom"/>
          </w:tcPr>
          <w:p w14:paraId="1DDB841D" w14:textId="77777777" w:rsidR="008D19CB" w:rsidRDefault="00000000">
            <w:pPr>
              <w:widowControl w:val="0"/>
              <w:rPr>
                <w:rFonts w:ascii="Candara" w:hAnsi="Candara"/>
                <w:color w:val="000000"/>
                <w:sz w:val="16"/>
                <w:szCs w:val="16"/>
              </w:rPr>
            </w:pPr>
            <w:r>
              <w:rPr>
                <w:rFonts w:ascii="Candara" w:hAnsi="Candara"/>
                <w:color w:val="000000"/>
                <w:sz w:val="16"/>
                <w:szCs w:val="16"/>
              </w:rPr>
              <w:t>Yams</w:t>
            </w:r>
          </w:p>
        </w:tc>
        <w:tc>
          <w:tcPr>
            <w:tcW w:w="3938" w:type="dxa"/>
            <w:tcBorders>
              <w:bottom w:val="single" w:sz="4" w:space="0" w:color="000000"/>
              <w:right w:val="single" w:sz="4" w:space="0" w:color="000000"/>
            </w:tcBorders>
            <w:shd w:val="clear" w:color="000000" w:fill="FFFFFF"/>
            <w:vAlign w:val="center"/>
          </w:tcPr>
          <w:p w14:paraId="09680615" w14:textId="77777777" w:rsidR="008D19CB" w:rsidRDefault="00000000">
            <w:pPr>
              <w:widowControl w:val="0"/>
              <w:rPr>
                <w:rFonts w:ascii="Candara" w:hAnsi="Candara"/>
                <w:color w:val="000000"/>
                <w:sz w:val="16"/>
                <w:szCs w:val="16"/>
              </w:rPr>
            </w:pPr>
            <w:r>
              <w:rPr>
                <w:rFonts w:ascii="Candara" w:hAnsi="Candara"/>
                <w:color w:val="000000"/>
                <w:sz w:val="16"/>
                <w:szCs w:val="16"/>
              </w:rPr>
              <w:t>Goats entered the farm and eat he green leaves of yam plot</w:t>
            </w:r>
          </w:p>
        </w:tc>
      </w:tr>
      <w:tr w:rsidR="008D19CB" w14:paraId="5C668ECF" w14:textId="77777777">
        <w:trPr>
          <w:trHeight w:val="517"/>
        </w:trPr>
        <w:tc>
          <w:tcPr>
            <w:tcW w:w="1450" w:type="dxa"/>
            <w:tcBorders>
              <w:left w:val="single" w:sz="4" w:space="0" w:color="000000"/>
              <w:bottom w:val="single" w:sz="4" w:space="0" w:color="000000"/>
              <w:right w:val="single" w:sz="4" w:space="0" w:color="000000"/>
            </w:tcBorders>
            <w:shd w:val="clear" w:color="000000" w:fill="FFFFFF"/>
            <w:vAlign w:val="bottom"/>
          </w:tcPr>
          <w:p w14:paraId="7603475F" w14:textId="77777777" w:rsidR="008D19CB" w:rsidRDefault="00000000">
            <w:pPr>
              <w:widowControl w:val="0"/>
              <w:rPr>
                <w:rFonts w:ascii="Candara" w:hAnsi="Candara"/>
                <w:color w:val="000000"/>
                <w:sz w:val="16"/>
                <w:szCs w:val="16"/>
              </w:rPr>
            </w:pPr>
            <w:r>
              <w:rPr>
                <w:rFonts w:ascii="Candara" w:hAnsi="Candara"/>
                <w:color w:val="000000"/>
                <w:sz w:val="16"/>
                <w:szCs w:val="16"/>
              </w:rPr>
              <w:t>2023_08_31</w:t>
            </w:r>
          </w:p>
        </w:tc>
        <w:tc>
          <w:tcPr>
            <w:tcW w:w="1144" w:type="dxa"/>
            <w:tcBorders>
              <w:bottom w:val="single" w:sz="4" w:space="0" w:color="000000"/>
              <w:right w:val="single" w:sz="4" w:space="0" w:color="000000"/>
            </w:tcBorders>
            <w:shd w:val="clear" w:color="000000" w:fill="FFFFFF"/>
            <w:vAlign w:val="bottom"/>
          </w:tcPr>
          <w:p w14:paraId="76D5F414" w14:textId="77777777" w:rsidR="008D19CB" w:rsidRDefault="00000000">
            <w:pPr>
              <w:widowControl w:val="0"/>
              <w:rPr>
                <w:rFonts w:ascii="Candara" w:hAnsi="Candara"/>
                <w:color w:val="000000"/>
                <w:sz w:val="16"/>
                <w:szCs w:val="16"/>
              </w:rPr>
            </w:pPr>
            <w:r>
              <w:rPr>
                <w:rFonts w:ascii="Candara" w:hAnsi="Candara"/>
                <w:color w:val="000000"/>
                <w:sz w:val="16"/>
                <w:szCs w:val="16"/>
              </w:rPr>
              <w:t>2-2.2</w:t>
            </w:r>
          </w:p>
        </w:tc>
        <w:tc>
          <w:tcPr>
            <w:tcW w:w="2467" w:type="dxa"/>
            <w:tcBorders>
              <w:bottom w:val="single" w:sz="4" w:space="0" w:color="000000"/>
              <w:right w:val="single" w:sz="4" w:space="0" w:color="000000"/>
            </w:tcBorders>
            <w:shd w:val="clear" w:color="000000" w:fill="FFFFFF"/>
            <w:vAlign w:val="bottom"/>
          </w:tcPr>
          <w:p w14:paraId="0901AB1D" w14:textId="77777777" w:rsidR="008D19CB" w:rsidRDefault="00000000">
            <w:pPr>
              <w:widowControl w:val="0"/>
              <w:rPr>
                <w:rFonts w:ascii="Candara" w:hAnsi="Candara"/>
                <w:color w:val="000000"/>
                <w:sz w:val="16"/>
                <w:szCs w:val="16"/>
              </w:rPr>
            </w:pPr>
            <w:r>
              <w:rPr>
                <w:rFonts w:ascii="Candara" w:hAnsi="Candara"/>
                <w:color w:val="000000"/>
                <w:sz w:val="16"/>
                <w:szCs w:val="16"/>
              </w:rPr>
              <w:t>Turmeric</w:t>
            </w:r>
          </w:p>
        </w:tc>
        <w:tc>
          <w:tcPr>
            <w:tcW w:w="3938" w:type="dxa"/>
            <w:tcBorders>
              <w:bottom w:val="single" w:sz="4" w:space="0" w:color="000000"/>
              <w:right w:val="single" w:sz="4" w:space="0" w:color="000000"/>
            </w:tcBorders>
            <w:shd w:val="clear" w:color="000000" w:fill="FFFFFF"/>
            <w:vAlign w:val="center"/>
          </w:tcPr>
          <w:p w14:paraId="200E3727" w14:textId="77777777" w:rsidR="008D19CB" w:rsidRDefault="00000000">
            <w:pPr>
              <w:widowControl w:val="0"/>
              <w:rPr>
                <w:rFonts w:ascii="Candara" w:hAnsi="Candara"/>
                <w:color w:val="000000"/>
                <w:sz w:val="16"/>
                <w:szCs w:val="16"/>
              </w:rPr>
            </w:pPr>
            <w:r>
              <w:rPr>
                <w:rFonts w:ascii="Candara" w:hAnsi="Candara"/>
                <w:color w:val="000000"/>
                <w:sz w:val="16"/>
                <w:szCs w:val="16"/>
              </w:rPr>
              <w:t>Hippos predated on the recently planted turmeric</w:t>
            </w:r>
          </w:p>
        </w:tc>
      </w:tr>
      <w:tr w:rsidR="008D19CB" w14:paraId="6FD8448F" w14:textId="77777777">
        <w:trPr>
          <w:trHeight w:val="577"/>
        </w:trPr>
        <w:tc>
          <w:tcPr>
            <w:tcW w:w="1450" w:type="dxa"/>
            <w:tcBorders>
              <w:left w:val="single" w:sz="4" w:space="0" w:color="000000"/>
              <w:bottom w:val="single" w:sz="4" w:space="0" w:color="000000"/>
              <w:right w:val="single" w:sz="4" w:space="0" w:color="000000"/>
            </w:tcBorders>
            <w:shd w:val="clear" w:color="000000" w:fill="FFFFFF"/>
            <w:vAlign w:val="bottom"/>
          </w:tcPr>
          <w:p w14:paraId="65818B84" w14:textId="77777777" w:rsidR="008D19CB" w:rsidRDefault="00000000">
            <w:pPr>
              <w:widowControl w:val="0"/>
              <w:rPr>
                <w:rFonts w:ascii="Candara" w:hAnsi="Candara"/>
                <w:color w:val="000000"/>
                <w:sz w:val="16"/>
                <w:szCs w:val="16"/>
              </w:rPr>
            </w:pPr>
            <w:r>
              <w:rPr>
                <w:rFonts w:ascii="Candara" w:hAnsi="Candara"/>
                <w:color w:val="000000"/>
                <w:sz w:val="16"/>
                <w:szCs w:val="16"/>
              </w:rPr>
              <w:t>2023_08_31</w:t>
            </w:r>
          </w:p>
        </w:tc>
        <w:tc>
          <w:tcPr>
            <w:tcW w:w="1144" w:type="dxa"/>
            <w:tcBorders>
              <w:bottom w:val="single" w:sz="4" w:space="0" w:color="000000"/>
              <w:right w:val="single" w:sz="4" w:space="0" w:color="000000"/>
            </w:tcBorders>
            <w:shd w:val="clear" w:color="000000" w:fill="FFFFFF"/>
            <w:vAlign w:val="bottom"/>
          </w:tcPr>
          <w:p w14:paraId="35D22B82" w14:textId="77777777" w:rsidR="008D19CB" w:rsidRDefault="00000000">
            <w:pPr>
              <w:widowControl w:val="0"/>
              <w:rPr>
                <w:rFonts w:ascii="Candara" w:hAnsi="Candara"/>
                <w:color w:val="000000"/>
                <w:sz w:val="16"/>
                <w:szCs w:val="16"/>
              </w:rPr>
            </w:pPr>
            <w:r>
              <w:rPr>
                <w:rFonts w:ascii="Candara" w:hAnsi="Candara"/>
                <w:color w:val="000000"/>
                <w:sz w:val="16"/>
                <w:szCs w:val="16"/>
              </w:rPr>
              <w:t>2-4.2</w:t>
            </w:r>
          </w:p>
        </w:tc>
        <w:tc>
          <w:tcPr>
            <w:tcW w:w="2467" w:type="dxa"/>
            <w:tcBorders>
              <w:bottom w:val="single" w:sz="4" w:space="0" w:color="000000"/>
              <w:right w:val="single" w:sz="4" w:space="0" w:color="000000"/>
            </w:tcBorders>
            <w:shd w:val="clear" w:color="000000" w:fill="FFFFFF"/>
            <w:vAlign w:val="bottom"/>
          </w:tcPr>
          <w:p w14:paraId="5ADBEAEC" w14:textId="77777777" w:rsidR="008D19CB" w:rsidRDefault="00000000">
            <w:pPr>
              <w:widowControl w:val="0"/>
              <w:rPr>
                <w:rFonts w:ascii="Candara" w:hAnsi="Candara"/>
                <w:color w:val="000000"/>
                <w:sz w:val="16"/>
                <w:szCs w:val="16"/>
              </w:rPr>
            </w:pPr>
            <w:r>
              <w:rPr>
                <w:rFonts w:ascii="Candara" w:hAnsi="Candara"/>
                <w:color w:val="000000"/>
                <w:sz w:val="16"/>
                <w:szCs w:val="16"/>
              </w:rPr>
              <w:t>French Lavender</w:t>
            </w:r>
          </w:p>
        </w:tc>
        <w:tc>
          <w:tcPr>
            <w:tcW w:w="3938" w:type="dxa"/>
            <w:tcBorders>
              <w:bottom w:val="single" w:sz="4" w:space="0" w:color="000000"/>
              <w:right w:val="single" w:sz="4" w:space="0" w:color="000000"/>
            </w:tcBorders>
            <w:shd w:val="clear" w:color="000000" w:fill="FFFFFF"/>
            <w:vAlign w:val="bottom"/>
          </w:tcPr>
          <w:p w14:paraId="41D051A0" w14:textId="77777777" w:rsidR="008D19CB" w:rsidRDefault="00000000">
            <w:pPr>
              <w:widowControl w:val="0"/>
              <w:rPr>
                <w:rFonts w:ascii="Candara" w:hAnsi="Candara"/>
                <w:color w:val="000000"/>
                <w:sz w:val="16"/>
                <w:szCs w:val="16"/>
              </w:rPr>
            </w:pPr>
            <w:r>
              <w:rPr>
                <w:rFonts w:ascii="Candara" w:hAnsi="Candara"/>
                <w:color w:val="000000"/>
                <w:sz w:val="16"/>
                <w:szCs w:val="16"/>
              </w:rPr>
              <w:t>Hippos passed through the plot with French lavender zero predation observed</w:t>
            </w:r>
          </w:p>
        </w:tc>
      </w:tr>
      <w:tr w:rsidR="008D19CB" w14:paraId="2A54092F" w14:textId="77777777">
        <w:trPr>
          <w:trHeight w:val="288"/>
        </w:trPr>
        <w:tc>
          <w:tcPr>
            <w:tcW w:w="1450" w:type="dxa"/>
            <w:vMerge w:val="restart"/>
            <w:tcBorders>
              <w:left w:val="single" w:sz="4" w:space="0" w:color="000000"/>
              <w:bottom w:val="single" w:sz="4" w:space="0" w:color="000000"/>
              <w:right w:val="single" w:sz="4" w:space="0" w:color="000000"/>
            </w:tcBorders>
            <w:shd w:val="clear" w:color="000000" w:fill="FFFFFF"/>
            <w:vAlign w:val="center"/>
          </w:tcPr>
          <w:p w14:paraId="56CB0F32" w14:textId="77777777" w:rsidR="008D19CB" w:rsidRDefault="00000000">
            <w:pPr>
              <w:widowControl w:val="0"/>
              <w:rPr>
                <w:rFonts w:ascii="Candara" w:hAnsi="Candara"/>
                <w:color w:val="000000"/>
                <w:sz w:val="16"/>
                <w:szCs w:val="16"/>
              </w:rPr>
            </w:pPr>
            <w:r>
              <w:rPr>
                <w:rFonts w:ascii="Candara" w:hAnsi="Candara"/>
                <w:color w:val="000000"/>
                <w:sz w:val="16"/>
                <w:szCs w:val="16"/>
              </w:rPr>
              <w:t>2023_08_31</w:t>
            </w:r>
          </w:p>
        </w:tc>
        <w:tc>
          <w:tcPr>
            <w:tcW w:w="1144" w:type="dxa"/>
            <w:tcBorders>
              <w:bottom w:val="single" w:sz="4" w:space="0" w:color="000000"/>
              <w:right w:val="single" w:sz="4" w:space="0" w:color="000000"/>
            </w:tcBorders>
            <w:shd w:val="clear" w:color="000000" w:fill="FFFFFF"/>
            <w:vAlign w:val="bottom"/>
          </w:tcPr>
          <w:p w14:paraId="4712C48F" w14:textId="77777777" w:rsidR="008D19CB" w:rsidRDefault="00000000">
            <w:pPr>
              <w:widowControl w:val="0"/>
              <w:rPr>
                <w:rFonts w:ascii="Candara" w:hAnsi="Candara"/>
                <w:color w:val="000000"/>
                <w:sz w:val="16"/>
                <w:szCs w:val="16"/>
              </w:rPr>
            </w:pPr>
            <w:r>
              <w:rPr>
                <w:rFonts w:ascii="Candara" w:hAnsi="Candara"/>
                <w:color w:val="000000"/>
                <w:sz w:val="16"/>
                <w:szCs w:val="16"/>
              </w:rPr>
              <w:t>5-12.1</w:t>
            </w:r>
          </w:p>
        </w:tc>
        <w:tc>
          <w:tcPr>
            <w:tcW w:w="2467" w:type="dxa"/>
            <w:vMerge w:val="restart"/>
            <w:tcBorders>
              <w:left w:val="single" w:sz="4" w:space="0" w:color="000000"/>
              <w:bottom w:val="single" w:sz="4" w:space="0" w:color="000000"/>
              <w:right w:val="single" w:sz="4" w:space="0" w:color="000000"/>
            </w:tcBorders>
            <w:shd w:val="clear" w:color="000000" w:fill="FFFFFF"/>
            <w:vAlign w:val="center"/>
          </w:tcPr>
          <w:p w14:paraId="360B8228" w14:textId="77777777" w:rsidR="008D19CB" w:rsidRDefault="00000000">
            <w:pPr>
              <w:widowControl w:val="0"/>
              <w:rPr>
                <w:rFonts w:ascii="Candara" w:hAnsi="Candara"/>
                <w:color w:val="000000"/>
                <w:sz w:val="16"/>
                <w:szCs w:val="16"/>
              </w:rPr>
            </w:pPr>
            <w:r>
              <w:rPr>
                <w:rFonts w:ascii="Candara" w:hAnsi="Candara"/>
                <w:color w:val="000000"/>
                <w:sz w:val="16"/>
                <w:szCs w:val="16"/>
              </w:rPr>
              <w:t>Peppermint</w:t>
            </w:r>
          </w:p>
        </w:tc>
        <w:tc>
          <w:tcPr>
            <w:tcW w:w="3938" w:type="dxa"/>
            <w:vMerge w:val="restart"/>
            <w:tcBorders>
              <w:left w:val="single" w:sz="4" w:space="0" w:color="000000"/>
              <w:bottom w:val="single" w:sz="4" w:space="0" w:color="000000"/>
              <w:right w:val="single" w:sz="4" w:space="0" w:color="000000"/>
            </w:tcBorders>
            <w:shd w:val="clear" w:color="000000" w:fill="FFFFFF"/>
            <w:vAlign w:val="center"/>
          </w:tcPr>
          <w:p w14:paraId="728D1B0F" w14:textId="77777777" w:rsidR="008D19CB" w:rsidRDefault="00000000">
            <w:pPr>
              <w:widowControl w:val="0"/>
              <w:rPr>
                <w:rFonts w:ascii="Candara" w:hAnsi="Candara"/>
                <w:color w:val="000000"/>
                <w:sz w:val="16"/>
                <w:szCs w:val="16"/>
              </w:rPr>
            </w:pPr>
            <w:r>
              <w:rPr>
                <w:rFonts w:ascii="Candara" w:hAnsi="Candara"/>
                <w:color w:val="000000"/>
                <w:sz w:val="16"/>
                <w:szCs w:val="16"/>
              </w:rPr>
              <w:t>Hippos cleared the three plots of peppermint by eating the plants</w:t>
            </w:r>
          </w:p>
        </w:tc>
      </w:tr>
      <w:tr w:rsidR="008D19CB" w14:paraId="7F491570" w14:textId="77777777">
        <w:trPr>
          <w:trHeight w:val="288"/>
        </w:trPr>
        <w:tc>
          <w:tcPr>
            <w:tcW w:w="1450" w:type="dxa"/>
            <w:vMerge/>
            <w:tcBorders>
              <w:left w:val="single" w:sz="4" w:space="0" w:color="000000"/>
              <w:bottom w:val="single" w:sz="4" w:space="0" w:color="000000"/>
              <w:right w:val="single" w:sz="4" w:space="0" w:color="000000"/>
            </w:tcBorders>
            <w:vAlign w:val="center"/>
          </w:tcPr>
          <w:p w14:paraId="74F117C7"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000000" w:fill="FFFFFF"/>
            <w:vAlign w:val="bottom"/>
          </w:tcPr>
          <w:p w14:paraId="602A26FA" w14:textId="77777777" w:rsidR="008D19CB" w:rsidRDefault="00000000">
            <w:pPr>
              <w:widowControl w:val="0"/>
              <w:rPr>
                <w:rFonts w:ascii="Candara" w:hAnsi="Candara"/>
                <w:color w:val="000000"/>
                <w:sz w:val="16"/>
                <w:szCs w:val="16"/>
              </w:rPr>
            </w:pPr>
            <w:r>
              <w:rPr>
                <w:rFonts w:ascii="Candara" w:hAnsi="Candara"/>
                <w:color w:val="000000"/>
                <w:sz w:val="16"/>
                <w:szCs w:val="16"/>
              </w:rPr>
              <w:t>2-1.1</w:t>
            </w:r>
          </w:p>
        </w:tc>
        <w:tc>
          <w:tcPr>
            <w:tcW w:w="2467" w:type="dxa"/>
            <w:vMerge/>
            <w:tcBorders>
              <w:left w:val="single" w:sz="4" w:space="0" w:color="000000"/>
              <w:bottom w:val="single" w:sz="4" w:space="0" w:color="000000"/>
              <w:right w:val="single" w:sz="4" w:space="0" w:color="000000"/>
            </w:tcBorders>
            <w:vAlign w:val="center"/>
          </w:tcPr>
          <w:p w14:paraId="4C261E0F"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6D5C0C19" w14:textId="77777777" w:rsidR="008D19CB" w:rsidRDefault="008D19CB">
            <w:pPr>
              <w:widowControl w:val="0"/>
              <w:rPr>
                <w:rFonts w:ascii="Candara" w:hAnsi="Candara"/>
                <w:color w:val="000000"/>
                <w:sz w:val="16"/>
                <w:szCs w:val="16"/>
              </w:rPr>
            </w:pPr>
          </w:p>
        </w:tc>
      </w:tr>
      <w:tr w:rsidR="008D19CB" w14:paraId="73769874" w14:textId="77777777">
        <w:trPr>
          <w:trHeight w:val="288"/>
        </w:trPr>
        <w:tc>
          <w:tcPr>
            <w:tcW w:w="1450" w:type="dxa"/>
            <w:vMerge/>
            <w:tcBorders>
              <w:left w:val="single" w:sz="4" w:space="0" w:color="000000"/>
              <w:bottom w:val="single" w:sz="4" w:space="0" w:color="000000"/>
              <w:right w:val="single" w:sz="4" w:space="0" w:color="000000"/>
            </w:tcBorders>
            <w:vAlign w:val="center"/>
          </w:tcPr>
          <w:p w14:paraId="31C85B5B" w14:textId="77777777" w:rsidR="008D19CB" w:rsidRDefault="008D19CB">
            <w:pPr>
              <w:widowControl w:val="0"/>
              <w:rPr>
                <w:rFonts w:ascii="Candara" w:hAnsi="Candara"/>
                <w:color w:val="000000"/>
                <w:sz w:val="16"/>
                <w:szCs w:val="16"/>
              </w:rPr>
            </w:pPr>
          </w:p>
        </w:tc>
        <w:tc>
          <w:tcPr>
            <w:tcW w:w="1144" w:type="dxa"/>
            <w:tcBorders>
              <w:bottom w:val="single" w:sz="4" w:space="0" w:color="000000"/>
              <w:right w:val="single" w:sz="4" w:space="0" w:color="000000"/>
            </w:tcBorders>
            <w:shd w:val="clear" w:color="000000" w:fill="FFFFFF"/>
            <w:vAlign w:val="bottom"/>
          </w:tcPr>
          <w:p w14:paraId="6E657AA9" w14:textId="77777777" w:rsidR="008D19CB" w:rsidRDefault="00000000">
            <w:pPr>
              <w:widowControl w:val="0"/>
              <w:rPr>
                <w:rFonts w:ascii="Candara" w:hAnsi="Candara"/>
                <w:color w:val="000000"/>
                <w:sz w:val="16"/>
                <w:szCs w:val="16"/>
              </w:rPr>
            </w:pPr>
            <w:r>
              <w:rPr>
                <w:rFonts w:ascii="Candara" w:hAnsi="Candara"/>
                <w:color w:val="000000"/>
                <w:sz w:val="16"/>
                <w:szCs w:val="16"/>
              </w:rPr>
              <w:t>3-8.1</w:t>
            </w:r>
          </w:p>
        </w:tc>
        <w:tc>
          <w:tcPr>
            <w:tcW w:w="2467" w:type="dxa"/>
            <w:vMerge/>
            <w:tcBorders>
              <w:left w:val="single" w:sz="4" w:space="0" w:color="000000"/>
              <w:bottom w:val="single" w:sz="4" w:space="0" w:color="000000"/>
              <w:right w:val="single" w:sz="4" w:space="0" w:color="000000"/>
            </w:tcBorders>
            <w:vAlign w:val="center"/>
          </w:tcPr>
          <w:p w14:paraId="461FA5F9"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472F0F9B" w14:textId="77777777" w:rsidR="008D19CB" w:rsidRDefault="008D19CB">
            <w:pPr>
              <w:widowControl w:val="0"/>
              <w:rPr>
                <w:rFonts w:ascii="Candara" w:hAnsi="Candara"/>
                <w:color w:val="000000"/>
                <w:sz w:val="16"/>
                <w:szCs w:val="16"/>
              </w:rPr>
            </w:pPr>
          </w:p>
        </w:tc>
      </w:tr>
      <w:tr w:rsidR="008D19CB" w14:paraId="26BDAAC7" w14:textId="77777777">
        <w:trPr>
          <w:trHeight w:val="288"/>
        </w:trPr>
        <w:tc>
          <w:tcPr>
            <w:tcW w:w="1450" w:type="dxa"/>
            <w:tcBorders>
              <w:left w:val="single" w:sz="4" w:space="0" w:color="000000"/>
              <w:bottom w:val="single" w:sz="4" w:space="0" w:color="000000"/>
              <w:right w:val="single" w:sz="4" w:space="0" w:color="000000"/>
            </w:tcBorders>
            <w:shd w:val="clear" w:color="000000" w:fill="FFFFFF"/>
            <w:vAlign w:val="bottom"/>
          </w:tcPr>
          <w:p w14:paraId="27C3909B" w14:textId="77777777" w:rsidR="008D19CB" w:rsidRDefault="00000000">
            <w:pPr>
              <w:widowControl w:val="0"/>
              <w:rPr>
                <w:rFonts w:ascii="Candara" w:hAnsi="Candara"/>
                <w:color w:val="000000"/>
                <w:sz w:val="16"/>
                <w:szCs w:val="16"/>
              </w:rPr>
            </w:pPr>
            <w:r>
              <w:rPr>
                <w:rFonts w:ascii="Candara" w:hAnsi="Candara"/>
                <w:color w:val="000000"/>
                <w:sz w:val="16"/>
                <w:szCs w:val="16"/>
              </w:rPr>
              <w:t>2023_08_31</w:t>
            </w:r>
          </w:p>
        </w:tc>
        <w:tc>
          <w:tcPr>
            <w:tcW w:w="1144" w:type="dxa"/>
            <w:tcBorders>
              <w:bottom w:val="single" w:sz="4" w:space="0" w:color="000000"/>
              <w:right w:val="single" w:sz="4" w:space="0" w:color="000000"/>
            </w:tcBorders>
            <w:shd w:val="clear" w:color="000000" w:fill="FFFFFF"/>
            <w:vAlign w:val="bottom"/>
          </w:tcPr>
          <w:p w14:paraId="148F4488" w14:textId="77777777" w:rsidR="008D19CB" w:rsidRDefault="00000000">
            <w:pPr>
              <w:widowControl w:val="0"/>
              <w:rPr>
                <w:rFonts w:ascii="Candara" w:hAnsi="Candara"/>
                <w:color w:val="000000"/>
                <w:sz w:val="16"/>
                <w:szCs w:val="16"/>
              </w:rPr>
            </w:pPr>
            <w:r>
              <w:rPr>
                <w:rFonts w:ascii="Candara" w:hAnsi="Candara"/>
                <w:color w:val="000000"/>
                <w:sz w:val="16"/>
                <w:szCs w:val="16"/>
              </w:rPr>
              <w:t>3-10.2</w:t>
            </w:r>
          </w:p>
        </w:tc>
        <w:tc>
          <w:tcPr>
            <w:tcW w:w="2467" w:type="dxa"/>
            <w:tcBorders>
              <w:bottom w:val="single" w:sz="4" w:space="0" w:color="000000"/>
              <w:right w:val="single" w:sz="4" w:space="0" w:color="000000"/>
            </w:tcBorders>
            <w:shd w:val="clear" w:color="000000" w:fill="FFFFFF"/>
            <w:vAlign w:val="bottom"/>
          </w:tcPr>
          <w:p w14:paraId="5744CE0D" w14:textId="77777777" w:rsidR="008D19CB" w:rsidRDefault="00000000">
            <w:pPr>
              <w:widowControl w:val="0"/>
              <w:rPr>
                <w:rFonts w:ascii="Candara" w:hAnsi="Candara"/>
                <w:color w:val="000000"/>
                <w:sz w:val="16"/>
                <w:szCs w:val="16"/>
              </w:rPr>
            </w:pPr>
            <w:r>
              <w:rPr>
                <w:rFonts w:ascii="Candara" w:hAnsi="Candara"/>
                <w:color w:val="000000"/>
                <w:sz w:val="16"/>
                <w:szCs w:val="16"/>
              </w:rPr>
              <w:t>Beetroot</w:t>
            </w:r>
          </w:p>
        </w:tc>
        <w:tc>
          <w:tcPr>
            <w:tcW w:w="3938" w:type="dxa"/>
            <w:vMerge w:val="restart"/>
            <w:tcBorders>
              <w:left w:val="single" w:sz="4" w:space="0" w:color="000000"/>
              <w:bottom w:val="single" w:sz="4" w:space="0" w:color="000000"/>
              <w:right w:val="single" w:sz="4" w:space="0" w:color="000000"/>
            </w:tcBorders>
            <w:shd w:val="clear" w:color="000000" w:fill="FFFFFF"/>
            <w:vAlign w:val="center"/>
          </w:tcPr>
          <w:p w14:paraId="05A1AEDB" w14:textId="77777777" w:rsidR="008D19CB" w:rsidRDefault="00000000">
            <w:pPr>
              <w:widowControl w:val="0"/>
              <w:rPr>
                <w:rFonts w:ascii="Candara" w:hAnsi="Candara"/>
                <w:color w:val="000000"/>
                <w:sz w:val="16"/>
                <w:szCs w:val="16"/>
              </w:rPr>
            </w:pPr>
            <w:r>
              <w:rPr>
                <w:rFonts w:ascii="Candara" w:hAnsi="Candara"/>
                <w:color w:val="000000"/>
                <w:sz w:val="16"/>
                <w:szCs w:val="16"/>
              </w:rPr>
              <w:t xml:space="preserve">Vervet monkey uprooted all the recently planted plants </w:t>
            </w:r>
          </w:p>
        </w:tc>
      </w:tr>
      <w:tr w:rsidR="008D19CB" w14:paraId="1ACC01A4" w14:textId="77777777">
        <w:trPr>
          <w:trHeight w:val="288"/>
        </w:trPr>
        <w:tc>
          <w:tcPr>
            <w:tcW w:w="1450" w:type="dxa"/>
            <w:tcBorders>
              <w:left w:val="single" w:sz="4" w:space="0" w:color="000000"/>
              <w:bottom w:val="single" w:sz="4" w:space="0" w:color="000000"/>
              <w:right w:val="single" w:sz="4" w:space="0" w:color="000000"/>
            </w:tcBorders>
            <w:shd w:val="clear" w:color="000000" w:fill="FFFFFF"/>
            <w:vAlign w:val="bottom"/>
          </w:tcPr>
          <w:p w14:paraId="554D5601" w14:textId="77777777" w:rsidR="008D19CB" w:rsidRDefault="00000000">
            <w:pPr>
              <w:widowControl w:val="0"/>
              <w:rPr>
                <w:rFonts w:ascii="Candara" w:hAnsi="Candara"/>
                <w:color w:val="000000"/>
                <w:sz w:val="16"/>
                <w:szCs w:val="16"/>
              </w:rPr>
            </w:pPr>
            <w:r>
              <w:rPr>
                <w:rFonts w:ascii="Candara" w:hAnsi="Candara"/>
                <w:color w:val="000000"/>
                <w:sz w:val="16"/>
                <w:szCs w:val="16"/>
              </w:rPr>
              <w:t>2023_08_31</w:t>
            </w:r>
          </w:p>
        </w:tc>
        <w:tc>
          <w:tcPr>
            <w:tcW w:w="1144" w:type="dxa"/>
            <w:tcBorders>
              <w:bottom w:val="single" w:sz="4" w:space="0" w:color="000000"/>
              <w:right w:val="single" w:sz="4" w:space="0" w:color="000000"/>
            </w:tcBorders>
            <w:shd w:val="clear" w:color="000000" w:fill="FFFFFF"/>
            <w:vAlign w:val="bottom"/>
          </w:tcPr>
          <w:p w14:paraId="12E949AB" w14:textId="77777777" w:rsidR="008D19CB" w:rsidRDefault="00000000">
            <w:pPr>
              <w:widowControl w:val="0"/>
              <w:rPr>
                <w:rFonts w:ascii="Candara" w:hAnsi="Candara"/>
                <w:color w:val="000000"/>
                <w:sz w:val="16"/>
                <w:szCs w:val="16"/>
              </w:rPr>
            </w:pPr>
            <w:r>
              <w:rPr>
                <w:rFonts w:ascii="Candara" w:hAnsi="Candara"/>
                <w:color w:val="000000"/>
                <w:sz w:val="16"/>
                <w:szCs w:val="16"/>
              </w:rPr>
              <w:t>3-11.1</w:t>
            </w:r>
          </w:p>
        </w:tc>
        <w:tc>
          <w:tcPr>
            <w:tcW w:w="2467" w:type="dxa"/>
            <w:tcBorders>
              <w:bottom w:val="single" w:sz="4" w:space="0" w:color="000000"/>
              <w:right w:val="single" w:sz="4" w:space="0" w:color="000000"/>
            </w:tcBorders>
            <w:shd w:val="clear" w:color="000000" w:fill="FFFFFF"/>
            <w:vAlign w:val="bottom"/>
          </w:tcPr>
          <w:p w14:paraId="1ABBEEC7" w14:textId="77777777" w:rsidR="008D19CB" w:rsidRDefault="00000000">
            <w:pPr>
              <w:widowControl w:val="0"/>
              <w:rPr>
                <w:rFonts w:ascii="Candara" w:hAnsi="Candara"/>
                <w:color w:val="000000"/>
                <w:sz w:val="16"/>
                <w:szCs w:val="16"/>
              </w:rPr>
            </w:pPr>
            <w:r>
              <w:rPr>
                <w:rFonts w:ascii="Candara" w:hAnsi="Candara"/>
                <w:color w:val="000000"/>
                <w:sz w:val="16"/>
                <w:szCs w:val="16"/>
              </w:rPr>
              <w:t>Sukuma</w:t>
            </w:r>
          </w:p>
        </w:tc>
        <w:tc>
          <w:tcPr>
            <w:tcW w:w="3938" w:type="dxa"/>
            <w:vMerge/>
            <w:tcBorders>
              <w:left w:val="single" w:sz="4" w:space="0" w:color="000000"/>
              <w:bottom w:val="single" w:sz="4" w:space="0" w:color="000000"/>
              <w:right w:val="single" w:sz="4" w:space="0" w:color="000000"/>
            </w:tcBorders>
            <w:vAlign w:val="center"/>
          </w:tcPr>
          <w:p w14:paraId="36C410F9" w14:textId="77777777" w:rsidR="008D19CB" w:rsidRDefault="008D19CB">
            <w:pPr>
              <w:widowControl w:val="0"/>
              <w:rPr>
                <w:rFonts w:ascii="Candara" w:hAnsi="Candara"/>
                <w:color w:val="000000"/>
                <w:sz w:val="16"/>
                <w:szCs w:val="16"/>
              </w:rPr>
            </w:pPr>
          </w:p>
        </w:tc>
      </w:tr>
      <w:tr w:rsidR="008D19CB" w14:paraId="1AD01A33" w14:textId="77777777">
        <w:trPr>
          <w:trHeight w:val="288"/>
        </w:trPr>
        <w:tc>
          <w:tcPr>
            <w:tcW w:w="1450" w:type="dxa"/>
            <w:tcBorders>
              <w:left w:val="single" w:sz="4" w:space="0" w:color="000000"/>
              <w:bottom w:val="single" w:sz="4" w:space="0" w:color="000000"/>
              <w:right w:val="single" w:sz="4" w:space="0" w:color="000000"/>
            </w:tcBorders>
            <w:shd w:val="clear" w:color="000000" w:fill="FFFFFF"/>
            <w:vAlign w:val="bottom"/>
          </w:tcPr>
          <w:p w14:paraId="1F67BA9C" w14:textId="77777777" w:rsidR="008D19CB" w:rsidRDefault="00000000">
            <w:pPr>
              <w:widowControl w:val="0"/>
              <w:rPr>
                <w:rFonts w:ascii="Candara" w:hAnsi="Candara"/>
                <w:color w:val="000000"/>
                <w:sz w:val="16"/>
                <w:szCs w:val="16"/>
              </w:rPr>
            </w:pPr>
            <w:r>
              <w:rPr>
                <w:rFonts w:ascii="Candara" w:hAnsi="Candara"/>
                <w:color w:val="000000"/>
                <w:sz w:val="16"/>
                <w:szCs w:val="16"/>
              </w:rPr>
              <w:t>2023_08_31</w:t>
            </w:r>
          </w:p>
        </w:tc>
        <w:tc>
          <w:tcPr>
            <w:tcW w:w="1144" w:type="dxa"/>
            <w:tcBorders>
              <w:bottom w:val="single" w:sz="4" w:space="0" w:color="000000"/>
              <w:right w:val="single" w:sz="4" w:space="0" w:color="000000"/>
            </w:tcBorders>
            <w:shd w:val="clear" w:color="000000" w:fill="FFFFFF"/>
            <w:vAlign w:val="bottom"/>
          </w:tcPr>
          <w:p w14:paraId="696EB7D4" w14:textId="77777777" w:rsidR="008D19CB" w:rsidRDefault="00000000">
            <w:pPr>
              <w:widowControl w:val="0"/>
              <w:rPr>
                <w:rFonts w:ascii="Candara" w:hAnsi="Candara"/>
                <w:color w:val="000000"/>
                <w:sz w:val="16"/>
                <w:szCs w:val="16"/>
              </w:rPr>
            </w:pPr>
            <w:r>
              <w:rPr>
                <w:rFonts w:ascii="Candara" w:hAnsi="Candara"/>
                <w:color w:val="000000"/>
                <w:sz w:val="16"/>
                <w:szCs w:val="16"/>
              </w:rPr>
              <w:t>3-4.1</w:t>
            </w:r>
          </w:p>
        </w:tc>
        <w:tc>
          <w:tcPr>
            <w:tcW w:w="2467" w:type="dxa"/>
            <w:vMerge w:val="restart"/>
            <w:tcBorders>
              <w:left w:val="single" w:sz="4" w:space="0" w:color="000000"/>
              <w:bottom w:val="single" w:sz="4" w:space="0" w:color="000000"/>
              <w:right w:val="single" w:sz="4" w:space="0" w:color="000000"/>
            </w:tcBorders>
            <w:shd w:val="clear" w:color="000000" w:fill="FFFFFF"/>
            <w:vAlign w:val="center"/>
          </w:tcPr>
          <w:p w14:paraId="578F32F4" w14:textId="77777777" w:rsidR="008D19CB" w:rsidRDefault="00000000">
            <w:pPr>
              <w:widowControl w:val="0"/>
              <w:rPr>
                <w:rFonts w:ascii="Candara" w:hAnsi="Candara"/>
                <w:color w:val="000000"/>
                <w:sz w:val="16"/>
                <w:szCs w:val="16"/>
              </w:rPr>
            </w:pPr>
            <w:proofErr w:type="spellStart"/>
            <w:r>
              <w:rPr>
                <w:rFonts w:ascii="Candara" w:hAnsi="Candara"/>
                <w:color w:val="000000"/>
                <w:sz w:val="16"/>
                <w:szCs w:val="16"/>
              </w:rPr>
              <w:t>Managu</w:t>
            </w:r>
            <w:proofErr w:type="spellEnd"/>
          </w:p>
        </w:tc>
        <w:tc>
          <w:tcPr>
            <w:tcW w:w="3938" w:type="dxa"/>
            <w:vMerge/>
            <w:tcBorders>
              <w:left w:val="single" w:sz="4" w:space="0" w:color="000000"/>
              <w:bottom w:val="single" w:sz="4" w:space="0" w:color="000000"/>
              <w:right w:val="single" w:sz="4" w:space="0" w:color="000000"/>
            </w:tcBorders>
            <w:vAlign w:val="center"/>
          </w:tcPr>
          <w:p w14:paraId="2BA2ACE8" w14:textId="77777777" w:rsidR="008D19CB" w:rsidRDefault="008D19CB">
            <w:pPr>
              <w:widowControl w:val="0"/>
              <w:rPr>
                <w:rFonts w:ascii="Candara" w:hAnsi="Candara"/>
                <w:color w:val="000000"/>
                <w:sz w:val="16"/>
                <w:szCs w:val="16"/>
              </w:rPr>
            </w:pPr>
          </w:p>
        </w:tc>
      </w:tr>
      <w:tr w:rsidR="008D19CB" w14:paraId="6BAB2A9C" w14:textId="77777777">
        <w:trPr>
          <w:trHeight w:val="288"/>
        </w:trPr>
        <w:tc>
          <w:tcPr>
            <w:tcW w:w="1450" w:type="dxa"/>
            <w:tcBorders>
              <w:left w:val="single" w:sz="4" w:space="0" w:color="000000"/>
              <w:bottom w:val="single" w:sz="4" w:space="0" w:color="000000"/>
              <w:right w:val="single" w:sz="4" w:space="0" w:color="000000"/>
            </w:tcBorders>
            <w:shd w:val="clear" w:color="000000" w:fill="FFFFFF"/>
            <w:vAlign w:val="bottom"/>
          </w:tcPr>
          <w:p w14:paraId="3C89C8CE" w14:textId="77777777" w:rsidR="008D19CB" w:rsidRDefault="00000000">
            <w:pPr>
              <w:widowControl w:val="0"/>
              <w:rPr>
                <w:rFonts w:ascii="Candara" w:hAnsi="Candara"/>
                <w:color w:val="000000"/>
                <w:sz w:val="16"/>
                <w:szCs w:val="16"/>
              </w:rPr>
            </w:pPr>
            <w:r>
              <w:rPr>
                <w:rFonts w:ascii="Candara" w:hAnsi="Candara"/>
                <w:color w:val="000000"/>
                <w:sz w:val="16"/>
                <w:szCs w:val="16"/>
              </w:rPr>
              <w:t>2023_08_31</w:t>
            </w:r>
          </w:p>
        </w:tc>
        <w:tc>
          <w:tcPr>
            <w:tcW w:w="1144" w:type="dxa"/>
            <w:tcBorders>
              <w:bottom w:val="single" w:sz="4" w:space="0" w:color="000000"/>
              <w:right w:val="single" w:sz="4" w:space="0" w:color="000000"/>
            </w:tcBorders>
            <w:shd w:val="clear" w:color="000000" w:fill="FFFFFF"/>
            <w:vAlign w:val="bottom"/>
          </w:tcPr>
          <w:p w14:paraId="0CE95C1C" w14:textId="77777777" w:rsidR="008D19CB" w:rsidRDefault="00000000">
            <w:pPr>
              <w:widowControl w:val="0"/>
              <w:rPr>
                <w:rFonts w:ascii="Candara" w:hAnsi="Candara"/>
                <w:color w:val="000000"/>
                <w:sz w:val="16"/>
                <w:szCs w:val="16"/>
              </w:rPr>
            </w:pPr>
            <w:r>
              <w:rPr>
                <w:rFonts w:ascii="Candara" w:hAnsi="Candara"/>
                <w:color w:val="000000"/>
                <w:sz w:val="16"/>
                <w:szCs w:val="16"/>
              </w:rPr>
              <w:t>4-8.1</w:t>
            </w:r>
          </w:p>
        </w:tc>
        <w:tc>
          <w:tcPr>
            <w:tcW w:w="2467" w:type="dxa"/>
            <w:vMerge/>
            <w:tcBorders>
              <w:left w:val="single" w:sz="4" w:space="0" w:color="000000"/>
              <w:bottom w:val="single" w:sz="4" w:space="0" w:color="000000"/>
              <w:right w:val="single" w:sz="4" w:space="0" w:color="000000"/>
            </w:tcBorders>
            <w:vAlign w:val="center"/>
          </w:tcPr>
          <w:p w14:paraId="6F7F4668" w14:textId="77777777" w:rsidR="008D19CB" w:rsidRDefault="008D19CB">
            <w:pPr>
              <w:widowControl w:val="0"/>
              <w:rPr>
                <w:rFonts w:ascii="Candara" w:hAnsi="Candara"/>
                <w:color w:val="000000"/>
                <w:sz w:val="16"/>
                <w:szCs w:val="16"/>
              </w:rPr>
            </w:pPr>
          </w:p>
        </w:tc>
        <w:tc>
          <w:tcPr>
            <w:tcW w:w="3938" w:type="dxa"/>
            <w:vMerge/>
            <w:tcBorders>
              <w:left w:val="single" w:sz="4" w:space="0" w:color="000000"/>
              <w:bottom w:val="single" w:sz="4" w:space="0" w:color="000000"/>
              <w:right w:val="single" w:sz="4" w:space="0" w:color="000000"/>
            </w:tcBorders>
            <w:vAlign w:val="center"/>
          </w:tcPr>
          <w:p w14:paraId="00BCF261" w14:textId="77777777" w:rsidR="008D19CB" w:rsidRDefault="008D19CB">
            <w:pPr>
              <w:widowControl w:val="0"/>
              <w:rPr>
                <w:rFonts w:ascii="Candara" w:hAnsi="Candara"/>
                <w:color w:val="000000"/>
                <w:sz w:val="16"/>
                <w:szCs w:val="16"/>
              </w:rPr>
            </w:pPr>
          </w:p>
        </w:tc>
      </w:tr>
      <w:tr w:rsidR="008D19CB" w14:paraId="334D06C9" w14:textId="77777777">
        <w:trPr>
          <w:trHeight w:val="527"/>
        </w:trPr>
        <w:tc>
          <w:tcPr>
            <w:tcW w:w="1450" w:type="dxa"/>
            <w:tcBorders>
              <w:left w:val="single" w:sz="4" w:space="0" w:color="000000"/>
              <w:bottom w:val="single" w:sz="4" w:space="0" w:color="000000"/>
              <w:right w:val="single" w:sz="4" w:space="0" w:color="000000"/>
            </w:tcBorders>
            <w:shd w:val="clear" w:color="000000" w:fill="FFFFFF"/>
            <w:vAlign w:val="bottom"/>
          </w:tcPr>
          <w:p w14:paraId="208E856E" w14:textId="77777777" w:rsidR="008D19CB" w:rsidRDefault="00000000">
            <w:pPr>
              <w:widowControl w:val="0"/>
              <w:rPr>
                <w:rFonts w:ascii="Candara" w:hAnsi="Candara"/>
                <w:color w:val="000000"/>
                <w:sz w:val="16"/>
                <w:szCs w:val="16"/>
              </w:rPr>
            </w:pPr>
            <w:r>
              <w:rPr>
                <w:rFonts w:ascii="Candara" w:hAnsi="Candara"/>
                <w:color w:val="000000"/>
                <w:sz w:val="16"/>
                <w:szCs w:val="16"/>
              </w:rPr>
              <w:t>2023_08_31</w:t>
            </w:r>
          </w:p>
        </w:tc>
        <w:tc>
          <w:tcPr>
            <w:tcW w:w="1144" w:type="dxa"/>
            <w:tcBorders>
              <w:bottom w:val="single" w:sz="4" w:space="0" w:color="000000"/>
              <w:right w:val="single" w:sz="4" w:space="0" w:color="000000"/>
            </w:tcBorders>
            <w:shd w:val="clear" w:color="000000" w:fill="FFFFFF"/>
            <w:vAlign w:val="bottom"/>
          </w:tcPr>
          <w:p w14:paraId="16A19B6A" w14:textId="77777777" w:rsidR="008D19CB" w:rsidRDefault="00000000">
            <w:pPr>
              <w:widowControl w:val="0"/>
              <w:rPr>
                <w:rFonts w:ascii="Candara" w:hAnsi="Candara"/>
                <w:color w:val="000000"/>
                <w:sz w:val="16"/>
                <w:szCs w:val="16"/>
              </w:rPr>
            </w:pPr>
            <w:r>
              <w:rPr>
                <w:rFonts w:ascii="Candara" w:hAnsi="Candara"/>
                <w:color w:val="000000"/>
                <w:sz w:val="16"/>
                <w:szCs w:val="16"/>
              </w:rPr>
              <w:t>10-1.1</w:t>
            </w:r>
          </w:p>
        </w:tc>
        <w:tc>
          <w:tcPr>
            <w:tcW w:w="2467" w:type="dxa"/>
            <w:tcBorders>
              <w:bottom w:val="single" w:sz="4" w:space="0" w:color="000000"/>
              <w:right w:val="single" w:sz="4" w:space="0" w:color="000000"/>
            </w:tcBorders>
            <w:shd w:val="clear" w:color="000000" w:fill="FFFFFF"/>
            <w:vAlign w:val="bottom"/>
          </w:tcPr>
          <w:p w14:paraId="50D3EBCD" w14:textId="77777777" w:rsidR="008D19CB" w:rsidRDefault="00000000">
            <w:pPr>
              <w:widowControl w:val="0"/>
              <w:rPr>
                <w:rFonts w:ascii="Candara" w:hAnsi="Candara"/>
                <w:color w:val="000000"/>
                <w:sz w:val="16"/>
                <w:szCs w:val="16"/>
              </w:rPr>
            </w:pPr>
            <w:r>
              <w:rPr>
                <w:rFonts w:ascii="Candara" w:hAnsi="Candara"/>
                <w:color w:val="000000"/>
                <w:sz w:val="16"/>
                <w:szCs w:val="16"/>
              </w:rPr>
              <w:t>Lemon Grass</w:t>
            </w:r>
          </w:p>
        </w:tc>
        <w:tc>
          <w:tcPr>
            <w:tcW w:w="3938" w:type="dxa"/>
            <w:tcBorders>
              <w:bottom w:val="single" w:sz="4" w:space="0" w:color="000000"/>
              <w:right w:val="single" w:sz="4" w:space="0" w:color="000000"/>
            </w:tcBorders>
            <w:shd w:val="clear" w:color="000000" w:fill="FFFFFF"/>
            <w:vAlign w:val="bottom"/>
          </w:tcPr>
          <w:p w14:paraId="6D09FD73" w14:textId="77777777" w:rsidR="008D19CB" w:rsidRDefault="00000000">
            <w:pPr>
              <w:widowControl w:val="0"/>
              <w:rPr>
                <w:rFonts w:ascii="Candara" w:hAnsi="Candara"/>
                <w:color w:val="000000"/>
                <w:sz w:val="16"/>
                <w:szCs w:val="16"/>
              </w:rPr>
            </w:pPr>
            <w:r>
              <w:rPr>
                <w:rFonts w:ascii="Candara" w:hAnsi="Candara"/>
                <w:color w:val="000000"/>
                <w:sz w:val="16"/>
                <w:szCs w:val="16"/>
              </w:rPr>
              <w:t>Hippos eat part of the plot with lemon grass</w:t>
            </w:r>
          </w:p>
        </w:tc>
      </w:tr>
    </w:tbl>
    <w:p w14:paraId="77203302" w14:textId="77777777" w:rsidR="008D19CB" w:rsidRDefault="008D19CB">
      <w:pPr>
        <w:rPr>
          <w:rFonts w:ascii="Candara" w:eastAsia="Candara" w:hAnsi="Candara" w:cs="Candara"/>
          <w:bCs/>
          <w:iCs/>
          <w:sz w:val="22"/>
          <w:szCs w:val="22"/>
        </w:rPr>
      </w:pPr>
    </w:p>
    <w:p w14:paraId="2951CACA" w14:textId="77777777" w:rsidR="008D19CB" w:rsidRDefault="00000000">
      <w:pPr>
        <w:rPr>
          <w:rFonts w:ascii="Candara" w:eastAsia="Candara" w:hAnsi="Candara" w:cs="Candara"/>
          <w:b/>
          <w:sz w:val="22"/>
          <w:szCs w:val="22"/>
        </w:rPr>
      </w:pPr>
      <w:r>
        <w:rPr>
          <w:rFonts w:ascii="Candara" w:eastAsia="Candara" w:hAnsi="Candara" w:cs="Candara"/>
          <w:b/>
          <w:sz w:val="22"/>
          <w:szCs w:val="22"/>
        </w:rPr>
        <w:t xml:space="preserve">Climate Report </w:t>
      </w:r>
    </w:p>
    <w:p w14:paraId="41DD72FC" w14:textId="77777777" w:rsidR="008D19CB" w:rsidRDefault="00000000">
      <w:pPr>
        <w:jc w:val="both"/>
        <w:rPr>
          <w:rFonts w:ascii="Candara" w:hAnsi="Candara"/>
          <w:i/>
          <w:sz w:val="22"/>
          <w:szCs w:val="22"/>
        </w:rPr>
      </w:pPr>
      <w:r>
        <w:rPr>
          <w:rFonts w:ascii="Candara" w:hAnsi="Candara"/>
          <w:i/>
          <w:sz w:val="22"/>
          <w:szCs w:val="22"/>
        </w:rPr>
        <w:t>Table 2: 1 MEP’s Experimental Farm Rainfall Recording August 2023</w:t>
      </w:r>
    </w:p>
    <w:tbl>
      <w:tblPr>
        <w:tblW w:w="7830" w:type="dxa"/>
        <w:tblLayout w:type="fixed"/>
        <w:tblCellMar>
          <w:top w:w="30" w:type="dxa"/>
          <w:left w:w="45" w:type="dxa"/>
          <w:bottom w:w="30" w:type="dxa"/>
          <w:right w:w="45" w:type="dxa"/>
        </w:tblCellMar>
        <w:tblLook w:val="04A0" w:firstRow="1" w:lastRow="0" w:firstColumn="1" w:lastColumn="0" w:noHBand="0" w:noVBand="1"/>
      </w:tblPr>
      <w:tblGrid>
        <w:gridCol w:w="2521"/>
        <w:gridCol w:w="2433"/>
        <w:gridCol w:w="2876"/>
      </w:tblGrid>
      <w:tr w:rsidR="008D19CB" w14:paraId="67CCC330" w14:textId="77777777">
        <w:trPr>
          <w:trHeight w:val="181"/>
        </w:trPr>
        <w:tc>
          <w:tcPr>
            <w:tcW w:w="2521" w:type="dxa"/>
            <w:vMerge w:val="restart"/>
            <w:tcBorders>
              <w:top w:val="single" w:sz="6" w:space="0" w:color="000000"/>
              <w:left w:val="single" w:sz="6" w:space="0" w:color="000000"/>
              <w:bottom w:val="single" w:sz="6" w:space="0" w:color="000000"/>
              <w:right w:val="single" w:sz="6" w:space="0" w:color="000000"/>
            </w:tcBorders>
          </w:tcPr>
          <w:p w14:paraId="679111F3" w14:textId="77777777" w:rsidR="008D19CB" w:rsidRDefault="00000000">
            <w:pPr>
              <w:widowControl w:val="0"/>
              <w:rPr>
                <w:rFonts w:ascii="Candara" w:hAnsi="Candara"/>
                <w:b/>
                <w:sz w:val="16"/>
                <w:szCs w:val="16"/>
              </w:rPr>
            </w:pPr>
            <w:r>
              <w:rPr>
                <w:rFonts w:ascii="Candara" w:hAnsi="Candara"/>
                <w:b/>
                <w:sz w:val="16"/>
                <w:szCs w:val="16"/>
              </w:rPr>
              <w:t xml:space="preserve">Date Time </w:t>
            </w:r>
          </w:p>
        </w:tc>
        <w:tc>
          <w:tcPr>
            <w:tcW w:w="5309" w:type="dxa"/>
            <w:gridSpan w:val="2"/>
            <w:tcBorders>
              <w:top w:val="single" w:sz="6" w:space="0" w:color="000000"/>
              <w:left w:val="single" w:sz="6" w:space="0" w:color="CCCCCC"/>
              <w:bottom w:val="single" w:sz="6" w:space="0" w:color="000000"/>
              <w:right w:val="single" w:sz="6" w:space="0" w:color="000000"/>
            </w:tcBorders>
            <w:vAlign w:val="bottom"/>
          </w:tcPr>
          <w:p w14:paraId="436A8067" w14:textId="77777777" w:rsidR="008D19CB" w:rsidRDefault="00000000">
            <w:pPr>
              <w:widowControl w:val="0"/>
              <w:jc w:val="center"/>
              <w:rPr>
                <w:rFonts w:ascii="Candara" w:hAnsi="Candara"/>
                <w:b/>
                <w:sz w:val="16"/>
                <w:szCs w:val="16"/>
              </w:rPr>
            </w:pPr>
            <w:r>
              <w:rPr>
                <w:rFonts w:ascii="Candara" w:hAnsi="Candara"/>
                <w:b/>
                <w:sz w:val="16"/>
                <w:szCs w:val="16"/>
              </w:rPr>
              <w:t>Precipitation</w:t>
            </w:r>
          </w:p>
        </w:tc>
      </w:tr>
      <w:tr w:rsidR="008D19CB" w14:paraId="23DA06B2" w14:textId="77777777">
        <w:trPr>
          <w:trHeight w:val="181"/>
        </w:trPr>
        <w:tc>
          <w:tcPr>
            <w:tcW w:w="2521" w:type="dxa"/>
            <w:vMerge/>
            <w:tcBorders>
              <w:left w:val="single" w:sz="6" w:space="0" w:color="000000"/>
              <w:bottom w:val="single" w:sz="6" w:space="0" w:color="000000"/>
              <w:right w:val="single" w:sz="6" w:space="0" w:color="000000"/>
            </w:tcBorders>
          </w:tcPr>
          <w:p w14:paraId="3568E520" w14:textId="77777777" w:rsidR="008D19CB" w:rsidRDefault="008D19CB">
            <w:pPr>
              <w:widowControl w:val="0"/>
              <w:rPr>
                <w:rFonts w:ascii="Candara" w:hAnsi="Candara"/>
                <w:b/>
                <w:sz w:val="16"/>
                <w:szCs w:val="16"/>
              </w:rPr>
            </w:pPr>
          </w:p>
        </w:tc>
        <w:tc>
          <w:tcPr>
            <w:tcW w:w="2433" w:type="dxa"/>
            <w:tcBorders>
              <w:top w:val="single" w:sz="6" w:space="0" w:color="000000"/>
              <w:left w:val="single" w:sz="6" w:space="0" w:color="CCCCCC"/>
              <w:bottom w:val="single" w:sz="6" w:space="0" w:color="000000"/>
              <w:right w:val="single" w:sz="6" w:space="0" w:color="000000"/>
            </w:tcBorders>
            <w:vAlign w:val="bottom"/>
          </w:tcPr>
          <w:p w14:paraId="142ACA8E" w14:textId="77777777" w:rsidR="008D19CB" w:rsidRDefault="00000000">
            <w:pPr>
              <w:widowControl w:val="0"/>
              <w:jc w:val="right"/>
              <w:rPr>
                <w:rFonts w:ascii="Candara" w:hAnsi="Candara"/>
                <w:b/>
                <w:sz w:val="16"/>
                <w:szCs w:val="16"/>
              </w:rPr>
            </w:pPr>
            <w:r>
              <w:rPr>
                <w:rFonts w:ascii="Candara" w:hAnsi="Candara"/>
                <w:b/>
                <w:sz w:val="16"/>
                <w:szCs w:val="16"/>
              </w:rPr>
              <w:t>Rain gauge 1 (ml)</w:t>
            </w:r>
          </w:p>
        </w:tc>
        <w:tc>
          <w:tcPr>
            <w:tcW w:w="2876" w:type="dxa"/>
            <w:tcBorders>
              <w:top w:val="single" w:sz="6" w:space="0" w:color="000000"/>
              <w:left w:val="single" w:sz="6" w:space="0" w:color="CCCCCC"/>
              <w:bottom w:val="single" w:sz="6" w:space="0" w:color="000000"/>
              <w:right w:val="single" w:sz="6" w:space="0" w:color="000000"/>
            </w:tcBorders>
            <w:vAlign w:val="bottom"/>
          </w:tcPr>
          <w:p w14:paraId="48A95977" w14:textId="77777777" w:rsidR="008D19CB" w:rsidRDefault="00000000">
            <w:pPr>
              <w:widowControl w:val="0"/>
              <w:jc w:val="right"/>
              <w:rPr>
                <w:rFonts w:ascii="Candara" w:hAnsi="Candara"/>
                <w:b/>
                <w:sz w:val="16"/>
                <w:szCs w:val="16"/>
              </w:rPr>
            </w:pPr>
            <w:r>
              <w:rPr>
                <w:rFonts w:ascii="Candara" w:hAnsi="Candara"/>
                <w:b/>
                <w:sz w:val="16"/>
                <w:szCs w:val="16"/>
              </w:rPr>
              <w:t>Rain gauge 2 (200m2)</w:t>
            </w:r>
          </w:p>
        </w:tc>
      </w:tr>
      <w:tr w:rsidR="008D19CB" w14:paraId="4032514F" w14:textId="77777777">
        <w:trPr>
          <w:trHeight w:val="181"/>
        </w:trPr>
        <w:tc>
          <w:tcPr>
            <w:tcW w:w="2521" w:type="dxa"/>
            <w:tcBorders>
              <w:top w:val="single" w:sz="6" w:space="0" w:color="000000"/>
              <w:left w:val="single" w:sz="6" w:space="0" w:color="000000"/>
              <w:bottom w:val="single" w:sz="6" w:space="0" w:color="000000"/>
              <w:right w:val="single" w:sz="6" w:space="0" w:color="000000"/>
            </w:tcBorders>
          </w:tcPr>
          <w:p w14:paraId="7E3F93AE" w14:textId="77777777" w:rsidR="008D19CB" w:rsidRDefault="00000000">
            <w:pPr>
              <w:widowControl w:val="0"/>
              <w:rPr>
                <w:rFonts w:ascii="Candara" w:hAnsi="Candara"/>
                <w:sz w:val="16"/>
                <w:szCs w:val="16"/>
              </w:rPr>
            </w:pPr>
            <w:r>
              <w:rPr>
                <w:rFonts w:ascii="Candara" w:hAnsi="Candara"/>
                <w:sz w:val="16"/>
                <w:szCs w:val="16"/>
              </w:rPr>
              <w:t>2023_08_26</w:t>
            </w:r>
          </w:p>
        </w:tc>
        <w:tc>
          <w:tcPr>
            <w:tcW w:w="2433" w:type="dxa"/>
            <w:tcBorders>
              <w:top w:val="single" w:sz="6" w:space="0" w:color="000000"/>
              <w:left w:val="single" w:sz="6" w:space="0" w:color="CCCCCC"/>
              <w:bottom w:val="single" w:sz="6" w:space="0" w:color="000000"/>
              <w:right w:val="single" w:sz="6" w:space="0" w:color="000000"/>
            </w:tcBorders>
            <w:vAlign w:val="bottom"/>
          </w:tcPr>
          <w:p w14:paraId="6811832D" w14:textId="77777777" w:rsidR="008D19CB" w:rsidRDefault="00000000">
            <w:pPr>
              <w:widowControl w:val="0"/>
              <w:jc w:val="right"/>
              <w:rPr>
                <w:rFonts w:ascii="Candara" w:hAnsi="Candara"/>
                <w:sz w:val="16"/>
                <w:szCs w:val="16"/>
              </w:rPr>
            </w:pPr>
            <w:r>
              <w:rPr>
                <w:rFonts w:ascii="Candara" w:hAnsi="Candara"/>
                <w:sz w:val="16"/>
                <w:szCs w:val="16"/>
              </w:rPr>
              <w:t>4</w:t>
            </w:r>
          </w:p>
        </w:tc>
        <w:tc>
          <w:tcPr>
            <w:tcW w:w="2876" w:type="dxa"/>
            <w:tcBorders>
              <w:top w:val="single" w:sz="6" w:space="0" w:color="000000"/>
              <w:left w:val="single" w:sz="6" w:space="0" w:color="CCCCCC"/>
              <w:bottom w:val="single" w:sz="6" w:space="0" w:color="000000"/>
              <w:right w:val="single" w:sz="6" w:space="0" w:color="000000"/>
            </w:tcBorders>
            <w:vAlign w:val="bottom"/>
          </w:tcPr>
          <w:p w14:paraId="02E2570D" w14:textId="77777777" w:rsidR="008D19CB" w:rsidRDefault="00000000">
            <w:pPr>
              <w:widowControl w:val="0"/>
              <w:jc w:val="right"/>
              <w:rPr>
                <w:rFonts w:ascii="Candara" w:hAnsi="Candara"/>
                <w:sz w:val="16"/>
                <w:szCs w:val="16"/>
              </w:rPr>
            </w:pPr>
            <w:r>
              <w:rPr>
                <w:rFonts w:ascii="Candara" w:hAnsi="Candara"/>
                <w:sz w:val="16"/>
                <w:szCs w:val="16"/>
              </w:rPr>
              <w:t>2.5</w:t>
            </w:r>
          </w:p>
        </w:tc>
      </w:tr>
    </w:tbl>
    <w:p w14:paraId="2F38896F" w14:textId="77777777" w:rsidR="00B95CBE" w:rsidRDefault="00B95CBE">
      <w:pPr>
        <w:tabs>
          <w:tab w:val="left" w:pos="3150"/>
        </w:tabs>
        <w:rPr>
          <w:rFonts w:ascii="Candara" w:eastAsia="Candara" w:hAnsi="Candara" w:cs="Candara"/>
          <w:b/>
        </w:rPr>
      </w:pPr>
    </w:p>
    <w:p w14:paraId="0AD4ABCE" w14:textId="77777777" w:rsidR="00BC4C93" w:rsidRDefault="00BC4C93">
      <w:pPr>
        <w:rPr>
          <w:rFonts w:ascii="Candara" w:eastAsia="Candara" w:hAnsi="Candara" w:cs="Candara"/>
          <w:b/>
        </w:rPr>
      </w:pPr>
    </w:p>
    <w:p w14:paraId="0959612B" w14:textId="77777777" w:rsidR="00BC4C93" w:rsidRDefault="00BC4C93">
      <w:pPr>
        <w:rPr>
          <w:rFonts w:ascii="Candara" w:eastAsia="Candara" w:hAnsi="Candara" w:cs="Candara"/>
          <w:b/>
        </w:rPr>
      </w:pPr>
    </w:p>
    <w:p w14:paraId="7E2D09A5" w14:textId="77777777" w:rsidR="00BC4C93" w:rsidRDefault="00BC4C93">
      <w:pPr>
        <w:rPr>
          <w:rFonts w:ascii="Candara" w:eastAsia="Candara" w:hAnsi="Candara" w:cs="Candara"/>
          <w:b/>
        </w:rPr>
      </w:pPr>
    </w:p>
    <w:p w14:paraId="5A89E0C5" w14:textId="44F17547" w:rsidR="008D19CB" w:rsidRDefault="00000000">
      <w:pPr>
        <w:rPr>
          <w:rFonts w:ascii="Candara" w:eastAsia="Candara" w:hAnsi="Candara" w:cs="Candara"/>
          <w:b/>
        </w:rPr>
      </w:pPr>
      <w:r>
        <w:rPr>
          <w:rFonts w:ascii="Candara" w:eastAsia="Candara" w:hAnsi="Candara" w:cs="Candara"/>
          <w:b/>
        </w:rPr>
        <w:lastRenderedPageBreak/>
        <w:t>ENVIRONMENT: NDVI</w:t>
      </w:r>
    </w:p>
    <w:p w14:paraId="6BD557A9" w14:textId="26D38E3D" w:rsidR="003D329E" w:rsidRDefault="00000000">
      <w:pPr>
        <w:rPr>
          <w:rFonts w:ascii="Candara" w:eastAsia="Candara" w:hAnsi="Candara" w:cs="Candara"/>
          <w:b/>
          <w:sz w:val="22"/>
          <w:szCs w:val="22"/>
        </w:rPr>
      </w:pPr>
      <w:r>
        <w:rPr>
          <w:rFonts w:ascii="Candara" w:eastAsia="Candara" w:hAnsi="Candara" w:cs="Candara"/>
          <w:b/>
          <w:sz w:val="22"/>
          <w:szCs w:val="22"/>
        </w:rPr>
        <w:t>Greater Mara Ecosystem (GME)</w:t>
      </w:r>
    </w:p>
    <w:p w14:paraId="7290E12F" w14:textId="77777777" w:rsidR="008D19CB" w:rsidRDefault="003D329E">
      <w:pPr>
        <w:rPr>
          <w:rFonts w:ascii="Candara" w:eastAsia="Candara" w:hAnsi="Candara" w:cs="Candara"/>
          <w:b/>
          <w:sz w:val="22"/>
          <w:szCs w:val="22"/>
        </w:rPr>
      </w:pPr>
      <w:r>
        <w:rPr>
          <w:rFonts w:ascii="Candara" w:eastAsia="Candara" w:hAnsi="Candara" w:cs="Candara"/>
          <w:b/>
          <w:noProof/>
          <w:sz w:val="22"/>
          <w:szCs w:val="22"/>
        </w:rPr>
        <w:drawing>
          <wp:inline distT="0" distB="0" distL="0" distR="0" wp14:anchorId="30C565B7" wp14:editId="1FDBEA49">
            <wp:extent cx="5010690" cy="2087880"/>
            <wp:effectExtent l="0" t="0" r="6350" b="0"/>
            <wp:docPr id="1033535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35586" name="Picture 1033535586"/>
                    <pic:cNvPicPr/>
                  </pic:nvPicPr>
                  <pic:blipFill>
                    <a:blip r:embed="rId73">
                      <a:extLst>
                        <a:ext uri="{28A0092B-C50C-407E-A947-70E740481C1C}">
                          <a14:useLocalDpi xmlns:a14="http://schemas.microsoft.com/office/drawing/2010/main" val="0"/>
                        </a:ext>
                      </a:extLst>
                    </a:blip>
                    <a:stretch>
                      <a:fillRect/>
                    </a:stretch>
                  </pic:blipFill>
                  <pic:spPr>
                    <a:xfrm>
                      <a:off x="0" y="0"/>
                      <a:ext cx="5016558" cy="2090325"/>
                    </a:xfrm>
                    <a:prstGeom prst="rect">
                      <a:avLst/>
                    </a:prstGeom>
                  </pic:spPr>
                </pic:pic>
              </a:graphicData>
            </a:graphic>
          </wp:inline>
        </w:drawing>
      </w:r>
    </w:p>
    <w:p w14:paraId="2FB1CDA6" w14:textId="77777777" w:rsidR="008D19CB" w:rsidRDefault="00000000">
      <w:pPr>
        <w:rPr>
          <w:rFonts w:ascii="Candara" w:eastAsia="Candara" w:hAnsi="Candara" w:cs="Candara"/>
          <w:b/>
          <w:sz w:val="22"/>
          <w:szCs w:val="22"/>
        </w:rPr>
      </w:pPr>
      <w:r>
        <w:rPr>
          <w:rFonts w:ascii="Candara" w:eastAsia="Candara" w:hAnsi="Candara" w:cs="Candara"/>
          <w:b/>
          <w:sz w:val="22"/>
          <w:szCs w:val="22"/>
        </w:rPr>
        <w:t>Mau Forest</w:t>
      </w:r>
    </w:p>
    <w:p w14:paraId="532B382A" w14:textId="77777777" w:rsidR="0003481B" w:rsidRDefault="0003481B">
      <w:pPr>
        <w:rPr>
          <w:rFonts w:ascii="Candara" w:eastAsia="Candara" w:hAnsi="Candara" w:cs="Candara"/>
          <w:b/>
          <w:sz w:val="22"/>
          <w:szCs w:val="22"/>
        </w:rPr>
      </w:pPr>
      <w:r>
        <w:rPr>
          <w:rFonts w:ascii="Candara" w:eastAsia="Candara" w:hAnsi="Candara" w:cs="Candara"/>
          <w:b/>
          <w:noProof/>
          <w:sz w:val="22"/>
          <w:szCs w:val="22"/>
        </w:rPr>
        <w:drawing>
          <wp:inline distT="0" distB="0" distL="0" distR="0" wp14:anchorId="52B7ACF6" wp14:editId="6B734D47">
            <wp:extent cx="5036820" cy="2098768"/>
            <wp:effectExtent l="0" t="0" r="5080" b="0"/>
            <wp:docPr id="2011578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78217" name="Picture 2011578217"/>
                    <pic:cNvPicPr/>
                  </pic:nvPicPr>
                  <pic:blipFill>
                    <a:blip r:embed="rId74">
                      <a:extLst>
                        <a:ext uri="{28A0092B-C50C-407E-A947-70E740481C1C}">
                          <a14:useLocalDpi xmlns:a14="http://schemas.microsoft.com/office/drawing/2010/main" val="0"/>
                        </a:ext>
                      </a:extLst>
                    </a:blip>
                    <a:stretch>
                      <a:fillRect/>
                    </a:stretch>
                  </pic:blipFill>
                  <pic:spPr>
                    <a:xfrm>
                      <a:off x="0" y="0"/>
                      <a:ext cx="5051131" cy="2104731"/>
                    </a:xfrm>
                    <a:prstGeom prst="rect">
                      <a:avLst/>
                    </a:prstGeom>
                  </pic:spPr>
                </pic:pic>
              </a:graphicData>
            </a:graphic>
          </wp:inline>
        </w:drawing>
      </w:r>
    </w:p>
    <w:p w14:paraId="767220E8" w14:textId="77777777" w:rsidR="008D19CB" w:rsidRDefault="00000000">
      <w:pPr>
        <w:rPr>
          <w:rFonts w:ascii="Candara" w:eastAsia="Candara" w:hAnsi="Candara" w:cs="Candara"/>
          <w:b/>
          <w:sz w:val="22"/>
          <w:szCs w:val="22"/>
        </w:rPr>
      </w:pPr>
      <w:r>
        <w:rPr>
          <w:rFonts w:ascii="Candara" w:eastAsia="Candara" w:hAnsi="Candara" w:cs="Candara"/>
          <w:b/>
          <w:sz w:val="22"/>
          <w:szCs w:val="22"/>
        </w:rPr>
        <w:t>Rift Valley / Mosiro</w:t>
      </w:r>
    </w:p>
    <w:p w14:paraId="00FF4F2C" w14:textId="77777777" w:rsidR="003469F1" w:rsidRDefault="0003481B">
      <w:pPr>
        <w:rPr>
          <w:rFonts w:ascii="Candara" w:eastAsia="Candara" w:hAnsi="Candara" w:cs="Candara"/>
          <w:b/>
          <w:sz w:val="22"/>
          <w:szCs w:val="22"/>
        </w:rPr>
      </w:pPr>
      <w:r>
        <w:rPr>
          <w:rFonts w:ascii="Candara" w:eastAsia="Candara" w:hAnsi="Candara" w:cs="Candara"/>
          <w:b/>
          <w:noProof/>
          <w:sz w:val="22"/>
          <w:szCs w:val="22"/>
        </w:rPr>
        <w:drawing>
          <wp:inline distT="0" distB="0" distL="0" distR="0" wp14:anchorId="41689CEC" wp14:editId="6558D470">
            <wp:extent cx="5303284" cy="2209800"/>
            <wp:effectExtent l="0" t="0" r="5715" b="0"/>
            <wp:docPr id="1936403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03909" name="Picture 1936403909"/>
                    <pic:cNvPicPr/>
                  </pic:nvPicPr>
                  <pic:blipFill>
                    <a:blip r:embed="rId75">
                      <a:extLst>
                        <a:ext uri="{28A0092B-C50C-407E-A947-70E740481C1C}">
                          <a14:useLocalDpi xmlns:a14="http://schemas.microsoft.com/office/drawing/2010/main" val="0"/>
                        </a:ext>
                      </a:extLst>
                    </a:blip>
                    <a:stretch>
                      <a:fillRect/>
                    </a:stretch>
                  </pic:blipFill>
                  <pic:spPr>
                    <a:xfrm>
                      <a:off x="0" y="0"/>
                      <a:ext cx="5317753" cy="2215829"/>
                    </a:xfrm>
                    <a:prstGeom prst="rect">
                      <a:avLst/>
                    </a:prstGeom>
                  </pic:spPr>
                </pic:pic>
              </a:graphicData>
            </a:graphic>
          </wp:inline>
        </w:drawing>
      </w:r>
    </w:p>
    <w:p w14:paraId="03DFD3FE" w14:textId="77777777" w:rsidR="003469F1" w:rsidRDefault="003469F1">
      <w:pPr>
        <w:rPr>
          <w:rFonts w:ascii="Candara" w:eastAsia="Candara" w:hAnsi="Candara" w:cs="Candara"/>
          <w:b/>
          <w:sz w:val="22"/>
          <w:szCs w:val="22"/>
        </w:rPr>
      </w:pPr>
    </w:p>
    <w:p w14:paraId="3EB39B08" w14:textId="77777777" w:rsidR="003469F1" w:rsidRDefault="003469F1">
      <w:pPr>
        <w:rPr>
          <w:rFonts w:ascii="Candara" w:eastAsia="Candara" w:hAnsi="Candara" w:cs="Candara"/>
          <w:b/>
          <w:sz w:val="22"/>
          <w:szCs w:val="22"/>
        </w:rPr>
      </w:pPr>
    </w:p>
    <w:p w14:paraId="1E71C999" w14:textId="4767AD5F" w:rsidR="008D19CB" w:rsidRDefault="0003481B">
      <w:pPr>
        <w:rPr>
          <w:rFonts w:ascii="Candara" w:eastAsia="Candara" w:hAnsi="Candara" w:cs="Candara"/>
          <w:b/>
          <w:sz w:val="22"/>
          <w:szCs w:val="22"/>
        </w:rPr>
      </w:pPr>
      <w:proofErr w:type="spellStart"/>
      <w:r>
        <w:rPr>
          <w:rFonts w:ascii="Candara" w:eastAsia="Candara" w:hAnsi="Candara" w:cs="Candara"/>
          <w:b/>
          <w:sz w:val="22"/>
          <w:szCs w:val="22"/>
        </w:rPr>
        <w:t>Marmanet</w:t>
      </w:r>
      <w:proofErr w:type="spellEnd"/>
      <w:r>
        <w:rPr>
          <w:rFonts w:ascii="Candara" w:eastAsia="Candara" w:hAnsi="Candara" w:cs="Candara"/>
          <w:b/>
          <w:sz w:val="22"/>
          <w:szCs w:val="22"/>
        </w:rPr>
        <w:t xml:space="preserve"> Forest</w:t>
      </w:r>
    </w:p>
    <w:p w14:paraId="0E4FAF6D" w14:textId="77777777" w:rsidR="0003481B" w:rsidRDefault="0003481B">
      <w:pPr>
        <w:rPr>
          <w:rFonts w:ascii="Candara" w:eastAsia="Candara" w:hAnsi="Candara" w:cs="Candara"/>
          <w:b/>
          <w:sz w:val="22"/>
          <w:szCs w:val="22"/>
        </w:rPr>
      </w:pPr>
      <w:r>
        <w:rPr>
          <w:rFonts w:ascii="Candara" w:eastAsia="Candara" w:hAnsi="Candara" w:cs="Candara"/>
          <w:b/>
          <w:noProof/>
          <w:sz w:val="22"/>
          <w:szCs w:val="22"/>
        </w:rPr>
        <w:lastRenderedPageBreak/>
        <w:drawing>
          <wp:inline distT="0" distB="0" distL="0" distR="0" wp14:anchorId="1BDAAA33" wp14:editId="2EC03461">
            <wp:extent cx="5394720" cy="2247900"/>
            <wp:effectExtent l="0" t="0" r="3175" b="0"/>
            <wp:docPr id="965626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26165" name="Picture 965626165"/>
                    <pic:cNvPicPr/>
                  </pic:nvPicPr>
                  <pic:blipFill>
                    <a:blip r:embed="rId76">
                      <a:extLst>
                        <a:ext uri="{28A0092B-C50C-407E-A947-70E740481C1C}">
                          <a14:useLocalDpi xmlns:a14="http://schemas.microsoft.com/office/drawing/2010/main" val="0"/>
                        </a:ext>
                      </a:extLst>
                    </a:blip>
                    <a:stretch>
                      <a:fillRect/>
                    </a:stretch>
                  </pic:blipFill>
                  <pic:spPr>
                    <a:xfrm>
                      <a:off x="0" y="0"/>
                      <a:ext cx="5408775" cy="2253757"/>
                    </a:xfrm>
                    <a:prstGeom prst="rect">
                      <a:avLst/>
                    </a:prstGeom>
                  </pic:spPr>
                </pic:pic>
              </a:graphicData>
            </a:graphic>
          </wp:inline>
        </w:drawing>
      </w:r>
    </w:p>
    <w:p w14:paraId="222C6033" w14:textId="3157C4C3" w:rsidR="008D19CB" w:rsidRPr="00842F01" w:rsidRDefault="00000000" w:rsidP="00842F01">
      <w:pPr>
        <w:rPr>
          <w:rFonts w:ascii="Candara" w:eastAsia="Candara" w:hAnsi="Candara" w:cs="Candara"/>
          <w:b/>
          <w:sz w:val="22"/>
          <w:szCs w:val="22"/>
        </w:rPr>
      </w:pPr>
      <w:r>
        <w:rPr>
          <w:rFonts w:ascii="Candara" w:eastAsia="Candara" w:hAnsi="Candara" w:cs="Candara"/>
          <w:b/>
          <w:sz w:val="22"/>
          <w:szCs w:val="22"/>
        </w:rPr>
        <w:t>Nyakweri Fores</w:t>
      </w:r>
      <w:r w:rsidR="00842F01">
        <w:rPr>
          <w:rFonts w:ascii="Candara" w:eastAsia="Candara" w:hAnsi="Candara" w:cs="Candara"/>
          <w:b/>
          <w:sz w:val="22"/>
          <w:szCs w:val="22"/>
        </w:rPr>
        <w:t>t</w:t>
      </w:r>
    </w:p>
    <w:p w14:paraId="1B734305" w14:textId="77777777" w:rsidR="008D19CB" w:rsidRDefault="004C25C3">
      <w:pPr>
        <w:spacing w:after="120"/>
        <w:rPr>
          <w:rFonts w:ascii="Candara" w:eastAsia="Candara" w:hAnsi="Candara" w:cs="Candara"/>
          <w:b/>
        </w:rPr>
      </w:pPr>
      <w:r>
        <w:rPr>
          <w:rFonts w:ascii="Candara" w:eastAsia="Candara" w:hAnsi="Candara" w:cs="Candara"/>
          <w:b/>
          <w:noProof/>
        </w:rPr>
        <w:drawing>
          <wp:inline distT="0" distB="0" distL="0" distR="0" wp14:anchorId="1EA63C84" wp14:editId="6A6C4E2C">
            <wp:extent cx="5731510" cy="2388235"/>
            <wp:effectExtent l="0" t="0" r="0" b="0"/>
            <wp:docPr id="74759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99365" name="Picture 747599365"/>
                    <pic:cNvPicPr/>
                  </pic:nvPicPr>
                  <pic:blipFill>
                    <a:blip r:embed="rId77">
                      <a:extLst>
                        <a:ext uri="{28A0092B-C50C-407E-A947-70E740481C1C}">
                          <a14:useLocalDpi xmlns:a14="http://schemas.microsoft.com/office/drawing/2010/main" val="0"/>
                        </a:ext>
                      </a:extLst>
                    </a:blip>
                    <a:stretch>
                      <a:fillRect/>
                    </a:stretch>
                  </pic:blipFill>
                  <pic:spPr>
                    <a:xfrm>
                      <a:off x="0" y="0"/>
                      <a:ext cx="5731510" cy="2388235"/>
                    </a:xfrm>
                    <a:prstGeom prst="rect">
                      <a:avLst/>
                    </a:prstGeom>
                  </pic:spPr>
                </pic:pic>
              </a:graphicData>
            </a:graphic>
          </wp:inline>
        </w:drawing>
      </w:r>
    </w:p>
    <w:p w14:paraId="2FDEDD07" w14:textId="77777777" w:rsidR="008D19CB" w:rsidRDefault="008D19CB">
      <w:pPr>
        <w:spacing w:after="120"/>
        <w:rPr>
          <w:rFonts w:ascii="Candara" w:eastAsia="Candara" w:hAnsi="Candara" w:cs="Candara"/>
          <w:b/>
        </w:rPr>
      </w:pPr>
    </w:p>
    <w:p w14:paraId="13D21097" w14:textId="77777777" w:rsidR="008D19CB" w:rsidRDefault="008D19CB">
      <w:pPr>
        <w:spacing w:after="120"/>
        <w:rPr>
          <w:rFonts w:ascii="Candara" w:eastAsia="Candara" w:hAnsi="Candara" w:cs="Candara"/>
          <w:b/>
        </w:rPr>
      </w:pPr>
    </w:p>
    <w:p w14:paraId="7CD3296C" w14:textId="77777777" w:rsidR="008D19CB" w:rsidRDefault="008D19CB">
      <w:pPr>
        <w:spacing w:after="120"/>
        <w:rPr>
          <w:rFonts w:ascii="Candara" w:eastAsia="Candara" w:hAnsi="Candara" w:cs="Candara"/>
          <w:b/>
        </w:rPr>
      </w:pPr>
    </w:p>
    <w:p w14:paraId="4BE919C2" w14:textId="77777777" w:rsidR="008D19CB" w:rsidRDefault="008D19CB">
      <w:pPr>
        <w:spacing w:after="120"/>
        <w:rPr>
          <w:rFonts w:ascii="Candara" w:eastAsia="Candara" w:hAnsi="Candara" w:cs="Candara"/>
          <w:b/>
        </w:rPr>
      </w:pPr>
    </w:p>
    <w:p w14:paraId="7170A644" w14:textId="77777777" w:rsidR="00547A09" w:rsidRDefault="00547A09">
      <w:pPr>
        <w:spacing w:after="120"/>
        <w:rPr>
          <w:rFonts w:ascii="Candara" w:eastAsia="Candara" w:hAnsi="Candara" w:cs="Candara"/>
          <w:b/>
        </w:rPr>
      </w:pPr>
    </w:p>
    <w:p w14:paraId="777D3C58" w14:textId="77777777" w:rsidR="00547A09" w:rsidRDefault="00547A09">
      <w:pPr>
        <w:spacing w:after="120"/>
        <w:rPr>
          <w:rFonts w:ascii="Candara" w:eastAsia="Candara" w:hAnsi="Candara" w:cs="Candara"/>
          <w:b/>
        </w:rPr>
      </w:pPr>
    </w:p>
    <w:p w14:paraId="623A0B70" w14:textId="77777777" w:rsidR="00547A09" w:rsidRDefault="00547A09">
      <w:pPr>
        <w:spacing w:after="120"/>
        <w:rPr>
          <w:rFonts w:ascii="Candara" w:eastAsia="Candara" w:hAnsi="Candara" w:cs="Candara"/>
          <w:b/>
        </w:rPr>
      </w:pPr>
    </w:p>
    <w:p w14:paraId="0C85487B" w14:textId="77777777" w:rsidR="00547A09" w:rsidRDefault="00547A09">
      <w:pPr>
        <w:spacing w:after="120"/>
        <w:rPr>
          <w:rFonts w:ascii="Candara" w:eastAsia="Candara" w:hAnsi="Candara" w:cs="Candara"/>
          <w:b/>
        </w:rPr>
      </w:pPr>
    </w:p>
    <w:p w14:paraId="096C5F5A" w14:textId="77777777" w:rsidR="00547A09" w:rsidRDefault="00547A09">
      <w:pPr>
        <w:spacing w:after="120"/>
        <w:rPr>
          <w:rFonts w:ascii="Candara" w:eastAsia="Candara" w:hAnsi="Candara" w:cs="Candara"/>
          <w:b/>
        </w:rPr>
      </w:pPr>
    </w:p>
    <w:p w14:paraId="202FADD0" w14:textId="77777777" w:rsidR="00547A09" w:rsidRDefault="00547A09">
      <w:pPr>
        <w:spacing w:after="120"/>
        <w:rPr>
          <w:rFonts w:ascii="Candara" w:eastAsia="Candara" w:hAnsi="Candara" w:cs="Candara"/>
          <w:b/>
        </w:rPr>
      </w:pPr>
    </w:p>
    <w:p w14:paraId="016811DE" w14:textId="77777777" w:rsidR="008D19CB" w:rsidRDefault="008D19CB">
      <w:pPr>
        <w:rPr>
          <w:rFonts w:ascii="Candara" w:eastAsia="Candara" w:hAnsi="Candara" w:cs="Candara"/>
          <w:b/>
        </w:rPr>
      </w:pPr>
    </w:p>
    <w:sectPr w:rsidR="008D19CB">
      <w:headerReference w:type="default" r:id="rId78"/>
      <w:footerReference w:type="even" r:id="rId79"/>
      <w:footerReference w:type="default" r:id="rId80"/>
      <w:footerReference w:type="first" r:id="rId81"/>
      <w:pgSz w:w="11906" w:h="16838"/>
      <w:pgMar w:top="1440" w:right="1440" w:bottom="1440" w:left="1440" w:header="578" w:footer="142"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5D5F1" w14:textId="77777777" w:rsidR="00ED6374" w:rsidRDefault="00ED6374">
      <w:r>
        <w:separator/>
      </w:r>
    </w:p>
  </w:endnote>
  <w:endnote w:type="continuationSeparator" w:id="0">
    <w:p w14:paraId="597A7F97" w14:textId="77777777" w:rsidR="00ED6374" w:rsidRDefault="00ED6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OpenSymbol">
    <w:altName w:val="Arial Unicode MS"/>
    <w:panose1 w:val="020B0604020202020204"/>
    <w:charset w:val="01"/>
    <w:family w:val="roman"/>
    <w:pitch w:val="variable"/>
  </w:font>
  <w:font w:name="Liberation Sans">
    <w:altName w:val="Arial"/>
    <w:panose1 w:val="020B0604020202020204"/>
    <w:charset w:val="01"/>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718FA" w14:textId="77777777" w:rsidR="008D19CB" w:rsidRDefault="00000000">
    <w:pPr>
      <w:tabs>
        <w:tab w:val="center" w:pos="4680"/>
        <w:tab w:val="right" w:pos="9360"/>
      </w:tabs>
      <w:rPr>
        <w:rFonts w:ascii="Calibri" w:eastAsia="Calibri" w:hAnsi="Calibri" w:cs="Calibri"/>
        <w:color w:val="00000A"/>
      </w:rPr>
    </w:pPr>
    <w:r>
      <w:rPr>
        <w:rFonts w:ascii="Calibri" w:eastAsia="Calibri" w:hAnsi="Calibri" w:cs="Calibri"/>
        <w:color w:val="00000A"/>
      </w:rPr>
      <w:fldChar w:fldCharType="begin"/>
    </w:r>
    <w:r>
      <w:rPr>
        <w:rFonts w:ascii="Calibri" w:eastAsia="Calibri" w:hAnsi="Calibri" w:cs="Calibri"/>
        <w:color w:val="00000A"/>
      </w:rPr>
      <w:instrText xml:space="preserve"> PAGE </w:instrText>
    </w:r>
    <w:r>
      <w:rPr>
        <w:rFonts w:ascii="Calibri" w:eastAsia="Calibri" w:hAnsi="Calibri" w:cs="Calibri"/>
        <w:color w:val="00000A"/>
      </w:rPr>
      <w:fldChar w:fldCharType="separate"/>
    </w:r>
    <w:r>
      <w:rPr>
        <w:rFonts w:ascii="Calibri" w:eastAsia="Calibri" w:hAnsi="Calibri" w:cs="Calibri"/>
        <w:color w:val="00000A"/>
      </w:rPr>
      <w:t>0</w:t>
    </w:r>
    <w:r>
      <w:rPr>
        <w:rFonts w:ascii="Calibri" w:eastAsia="Calibri" w:hAnsi="Calibri" w:cs="Calibri"/>
        <w:color w:val="00000A"/>
      </w:rPr>
      <w:fldChar w:fldCharType="end"/>
    </w:r>
  </w:p>
  <w:p w14:paraId="76660403" w14:textId="77777777" w:rsidR="008D19CB" w:rsidRDefault="008D19CB">
    <w:pPr>
      <w:tabs>
        <w:tab w:val="center" w:pos="4680"/>
        <w:tab w:val="right" w:pos="9360"/>
      </w:tabs>
      <w:ind w:right="360"/>
      <w:rPr>
        <w:rFonts w:ascii="Calibri" w:eastAsia="Calibri" w:hAnsi="Calibri" w:cs="Calibri"/>
        <w:color w:val="00000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F7958" w14:textId="77777777" w:rsidR="008D19CB" w:rsidRDefault="00000000">
    <w:pPr>
      <w:tabs>
        <w:tab w:val="center" w:pos="4680"/>
        <w:tab w:val="right" w:pos="9360"/>
      </w:tabs>
      <w:rPr>
        <w:rFonts w:ascii="Calibri" w:eastAsia="Calibri" w:hAnsi="Calibri" w:cs="Calibri"/>
        <w:color w:val="00000A"/>
      </w:rPr>
    </w:pPr>
    <w:r>
      <w:rPr>
        <w:rFonts w:ascii="Calibri" w:eastAsia="Calibri" w:hAnsi="Calibri" w:cs="Calibri"/>
        <w:color w:val="00000A"/>
      </w:rPr>
      <w:fldChar w:fldCharType="begin"/>
    </w:r>
    <w:r>
      <w:rPr>
        <w:rFonts w:ascii="Calibri" w:eastAsia="Calibri" w:hAnsi="Calibri" w:cs="Calibri"/>
        <w:color w:val="00000A"/>
      </w:rPr>
      <w:instrText xml:space="preserve"> PAGE </w:instrText>
    </w:r>
    <w:r>
      <w:rPr>
        <w:rFonts w:ascii="Calibri" w:eastAsia="Calibri" w:hAnsi="Calibri" w:cs="Calibri"/>
        <w:color w:val="00000A"/>
      </w:rPr>
      <w:fldChar w:fldCharType="separate"/>
    </w:r>
    <w:r>
      <w:rPr>
        <w:rFonts w:ascii="Calibri" w:eastAsia="Calibri" w:hAnsi="Calibri" w:cs="Calibri"/>
        <w:color w:val="00000A"/>
      </w:rPr>
      <w:t>14</w:t>
    </w:r>
    <w:r>
      <w:rPr>
        <w:rFonts w:ascii="Calibri" w:eastAsia="Calibri" w:hAnsi="Calibri" w:cs="Calibri"/>
        <w:color w:val="00000A"/>
      </w:rPr>
      <w:fldChar w:fldCharType="end"/>
    </w:r>
  </w:p>
  <w:p w14:paraId="1FBF0255" w14:textId="77777777" w:rsidR="008D19CB" w:rsidRDefault="00000000">
    <w:pPr>
      <w:ind w:right="360"/>
      <w:jc w:val="center"/>
      <w:rPr>
        <w:rFonts w:ascii="Candara" w:eastAsia="Candara" w:hAnsi="Candara" w:cs="Candara"/>
        <w:color w:val="1D1D1B"/>
        <w:sz w:val="16"/>
        <w:szCs w:val="16"/>
      </w:rPr>
    </w:pPr>
    <w:r>
      <w:rPr>
        <w:rFonts w:ascii="Candara" w:eastAsia="Candara" w:hAnsi="Candara" w:cs="Candara"/>
        <w:color w:val="000000"/>
        <w:sz w:val="16"/>
        <w:szCs w:val="16"/>
      </w:rPr>
      <w:t xml:space="preserve">P.O. BOX 2606 </w:t>
    </w:r>
    <w:r>
      <w:rPr>
        <w:rFonts w:ascii="Candara" w:eastAsia="Candara" w:hAnsi="Candara" w:cs="Candara"/>
        <w:color w:val="1D1D1B"/>
        <w:sz w:val="16"/>
        <w:szCs w:val="16"/>
      </w:rPr>
      <w:t>·</w:t>
    </w:r>
    <w:r>
      <w:rPr>
        <w:rFonts w:ascii="Candara" w:eastAsia="Candara" w:hAnsi="Candara" w:cs="Candara"/>
        <w:color w:val="000000"/>
        <w:sz w:val="16"/>
        <w:szCs w:val="16"/>
      </w:rPr>
      <w:t xml:space="preserve"> NAIROBI </w:t>
    </w:r>
    <w:r>
      <w:rPr>
        <w:rFonts w:ascii="Candara" w:eastAsia="Candara" w:hAnsi="Candara" w:cs="Candara"/>
        <w:color w:val="1D1D1B"/>
        <w:sz w:val="16"/>
        <w:szCs w:val="16"/>
      </w:rPr>
      <w:t>·</w:t>
    </w:r>
    <w:r>
      <w:rPr>
        <w:rFonts w:ascii="Candara" w:eastAsia="Candara" w:hAnsi="Candara" w:cs="Candara"/>
        <w:color w:val="000000"/>
        <w:sz w:val="16"/>
        <w:szCs w:val="16"/>
      </w:rPr>
      <w:t xml:space="preserve"> 00502 </w:t>
    </w:r>
    <w:r>
      <w:rPr>
        <w:rFonts w:ascii="Candara" w:eastAsia="Candara" w:hAnsi="Candara" w:cs="Candara"/>
        <w:color w:val="1D1D1B"/>
        <w:sz w:val="16"/>
        <w:szCs w:val="16"/>
      </w:rPr>
      <w:t>·</w:t>
    </w:r>
    <w:r>
      <w:rPr>
        <w:rFonts w:ascii="Candara" w:eastAsia="Candara" w:hAnsi="Candara" w:cs="Candara"/>
        <w:color w:val="000000"/>
        <w:sz w:val="16"/>
        <w:szCs w:val="16"/>
      </w:rPr>
      <w:t xml:space="preserve"> KENYA </w:t>
    </w:r>
    <w:r>
      <w:rPr>
        <w:rFonts w:ascii="Candara" w:eastAsia="Candara" w:hAnsi="Candara" w:cs="Candara"/>
        <w:color w:val="1D1D1B"/>
        <w:sz w:val="16"/>
        <w:szCs w:val="16"/>
      </w:rPr>
      <w:t>· TEL:  +254707280033 · +254742016702</w:t>
    </w:r>
  </w:p>
  <w:p w14:paraId="7DC936CA" w14:textId="77777777" w:rsidR="008D19CB" w:rsidRDefault="00000000">
    <w:pPr>
      <w:jc w:val="center"/>
      <w:rPr>
        <w:rFonts w:ascii="Candara" w:eastAsia="Candara" w:hAnsi="Candara" w:cs="Candara"/>
        <w:color w:val="1D1D1B"/>
        <w:sz w:val="16"/>
        <w:szCs w:val="16"/>
      </w:rPr>
    </w:pPr>
    <w:r>
      <w:rPr>
        <w:rFonts w:ascii="Candara" w:eastAsia="Candara" w:hAnsi="Candara" w:cs="Candara"/>
        <w:color w:val="1D1D1B"/>
        <w:sz w:val="16"/>
        <w:szCs w:val="16"/>
      </w:rPr>
      <w:t>USA Office: 4000 W. 106TH STREET ·</w:t>
    </w:r>
    <w:r>
      <w:t xml:space="preserve"> </w:t>
    </w:r>
    <w:r>
      <w:rPr>
        <w:rFonts w:ascii="Candara" w:eastAsia="Candara" w:hAnsi="Candara" w:cs="Candara"/>
        <w:color w:val="1D1D1B"/>
        <w:sz w:val="16"/>
        <w:szCs w:val="16"/>
      </w:rPr>
      <w:t>SUITE 125-238 · CARMEL · INDIANA · 46032 · USA · 317-344-2863</w:t>
    </w:r>
  </w:p>
  <w:p w14:paraId="2B47E144" w14:textId="77777777" w:rsidR="008D19CB" w:rsidRDefault="00000000">
    <w:pPr>
      <w:jc w:val="center"/>
      <w:rPr>
        <w:color w:val="0000FF"/>
        <w:u w:val="single"/>
      </w:rPr>
    </w:pPr>
    <w:r>
      <w:rPr>
        <w:rFonts w:ascii="Candara" w:eastAsia="Candara" w:hAnsi="Candara" w:cs="Candara"/>
        <w:color w:val="000000"/>
        <w:sz w:val="16"/>
        <w:szCs w:val="16"/>
      </w:rPr>
      <w:t xml:space="preserve">E-MAIL: </w:t>
    </w:r>
    <w:proofErr w:type="gramStart"/>
    <w:r>
      <w:rPr>
        <w:rFonts w:ascii="Candara" w:eastAsia="Candara" w:hAnsi="Candara" w:cs="Candara"/>
        <w:color w:val="000000"/>
        <w:sz w:val="16"/>
        <w:szCs w:val="16"/>
      </w:rPr>
      <w:t xml:space="preserve">info@maraelephantproject.org  </w:t>
    </w:r>
    <w:r>
      <w:rPr>
        <w:rFonts w:ascii="Candara" w:eastAsia="Candara" w:hAnsi="Candara" w:cs="Candara"/>
        <w:color w:val="1D1D1B"/>
        <w:sz w:val="16"/>
        <w:szCs w:val="16"/>
      </w:rPr>
      <w:t>·</w:t>
    </w:r>
    <w:proofErr w:type="gramEnd"/>
    <w:r>
      <w:rPr>
        <w:rFonts w:ascii="Candara" w:eastAsia="Candara" w:hAnsi="Candara" w:cs="Candara"/>
        <w:color w:val="1D1D1B"/>
        <w:sz w:val="16"/>
        <w:szCs w:val="16"/>
      </w:rPr>
      <w:t xml:space="preserve">  </w:t>
    </w:r>
    <w:r>
      <w:rPr>
        <w:rFonts w:ascii="Candara" w:eastAsia="Candara" w:hAnsi="Candara" w:cs="Candara"/>
        <w:color w:val="000000"/>
        <w:sz w:val="16"/>
        <w:szCs w:val="16"/>
        <w:u w:val="single"/>
      </w:rPr>
      <w:t>www.maraelephantproject.org</w:t>
    </w:r>
  </w:p>
  <w:p w14:paraId="7F99A72B" w14:textId="77777777" w:rsidR="008D19CB" w:rsidRDefault="008D19CB">
    <w:pPr>
      <w:tabs>
        <w:tab w:val="center" w:pos="4680"/>
        <w:tab w:val="right" w:pos="9360"/>
      </w:tabs>
      <w:ind w:right="360"/>
      <w:rPr>
        <w:rFonts w:ascii="Calibri" w:eastAsia="Calibri" w:hAnsi="Calibri" w:cs="Calibri"/>
        <w:color w:val="00000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6273F" w14:textId="77777777" w:rsidR="008D19CB" w:rsidRDefault="00000000">
    <w:pPr>
      <w:tabs>
        <w:tab w:val="center" w:pos="4680"/>
        <w:tab w:val="right" w:pos="9360"/>
      </w:tabs>
      <w:rPr>
        <w:rFonts w:ascii="Calibri" w:eastAsia="Calibri" w:hAnsi="Calibri" w:cs="Calibri"/>
        <w:color w:val="00000A"/>
      </w:rPr>
    </w:pPr>
    <w:r>
      <w:rPr>
        <w:rFonts w:ascii="Calibri" w:eastAsia="Calibri" w:hAnsi="Calibri" w:cs="Calibri"/>
        <w:color w:val="00000A"/>
      </w:rPr>
      <w:fldChar w:fldCharType="begin"/>
    </w:r>
    <w:r>
      <w:rPr>
        <w:rFonts w:ascii="Calibri" w:eastAsia="Calibri" w:hAnsi="Calibri" w:cs="Calibri"/>
        <w:color w:val="00000A"/>
      </w:rPr>
      <w:instrText xml:space="preserve"> PAGE </w:instrText>
    </w:r>
    <w:r>
      <w:rPr>
        <w:rFonts w:ascii="Calibri" w:eastAsia="Calibri" w:hAnsi="Calibri" w:cs="Calibri"/>
        <w:color w:val="00000A"/>
      </w:rPr>
      <w:fldChar w:fldCharType="separate"/>
    </w:r>
    <w:r>
      <w:rPr>
        <w:rFonts w:ascii="Calibri" w:eastAsia="Calibri" w:hAnsi="Calibri" w:cs="Calibri"/>
        <w:color w:val="00000A"/>
      </w:rPr>
      <w:t>14</w:t>
    </w:r>
    <w:r>
      <w:rPr>
        <w:rFonts w:ascii="Calibri" w:eastAsia="Calibri" w:hAnsi="Calibri" w:cs="Calibri"/>
        <w:color w:val="00000A"/>
      </w:rPr>
      <w:fldChar w:fldCharType="end"/>
    </w:r>
  </w:p>
  <w:p w14:paraId="62DC61B8" w14:textId="77777777" w:rsidR="008D19CB" w:rsidRDefault="00000000">
    <w:pPr>
      <w:ind w:right="360"/>
      <w:jc w:val="center"/>
      <w:rPr>
        <w:rFonts w:ascii="Candara" w:eastAsia="Candara" w:hAnsi="Candara" w:cs="Candara"/>
        <w:color w:val="1D1D1B"/>
        <w:sz w:val="16"/>
        <w:szCs w:val="16"/>
      </w:rPr>
    </w:pPr>
    <w:r>
      <w:rPr>
        <w:rFonts w:ascii="Candara" w:eastAsia="Candara" w:hAnsi="Candara" w:cs="Candara"/>
        <w:color w:val="000000"/>
        <w:sz w:val="16"/>
        <w:szCs w:val="16"/>
      </w:rPr>
      <w:t xml:space="preserve">P.O. BOX 2606 </w:t>
    </w:r>
    <w:r>
      <w:rPr>
        <w:rFonts w:ascii="Candara" w:eastAsia="Candara" w:hAnsi="Candara" w:cs="Candara"/>
        <w:color w:val="1D1D1B"/>
        <w:sz w:val="16"/>
        <w:szCs w:val="16"/>
      </w:rPr>
      <w:t>·</w:t>
    </w:r>
    <w:r>
      <w:rPr>
        <w:rFonts w:ascii="Candara" w:eastAsia="Candara" w:hAnsi="Candara" w:cs="Candara"/>
        <w:color w:val="000000"/>
        <w:sz w:val="16"/>
        <w:szCs w:val="16"/>
      </w:rPr>
      <w:t xml:space="preserve"> NAIROBI </w:t>
    </w:r>
    <w:r>
      <w:rPr>
        <w:rFonts w:ascii="Candara" w:eastAsia="Candara" w:hAnsi="Candara" w:cs="Candara"/>
        <w:color w:val="1D1D1B"/>
        <w:sz w:val="16"/>
        <w:szCs w:val="16"/>
      </w:rPr>
      <w:t>·</w:t>
    </w:r>
    <w:r>
      <w:rPr>
        <w:rFonts w:ascii="Candara" w:eastAsia="Candara" w:hAnsi="Candara" w:cs="Candara"/>
        <w:color w:val="000000"/>
        <w:sz w:val="16"/>
        <w:szCs w:val="16"/>
      </w:rPr>
      <w:t xml:space="preserve"> 00502 </w:t>
    </w:r>
    <w:r>
      <w:rPr>
        <w:rFonts w:ascii="Candara" w:eastAsia="Candara" w:hAnsi="Candara" w:cs="Candara"/>
        <w:color w:val="1D1D1B"/>
        <w:sz w:val="16"/>
        <w:szCs w:val="16"/>
      </w:rPr>
      <w:t>·</w:t>
    </w:r>
    <w:r>
      <w:rPr>
        <w:rFonts w:ascii="Candara" w:eastAsia="Candara" w:hAnsi="Candara" w:cs="Candara"/>
        <w:color w:val="000000"/>
        <w:sz w:val="16"/>
        <w:szCs w:val="16"/>
      </w:rPr>
      <w:t xml:space="preserve"> KENYA </w:t>
    </w:r>
    <w:r>
      <w:rPr>
        <w:rFonts w:ascii="Candara" w:eastAsia="Candara" w:hAnsi="Candara" w:cs="Candara"/>
        <w:color w:val="1D1D1B"/>
        <w:sz w:val="16"/>
        <w:szCs w:val="16"/>
      </w:rPr>
      <w:t>· TEL:  +254707280033 · +254742016702</w:t>
    </w:r>
  </w:p>
  <w:p w14:paraId="3B9DB4C6" w14:textId="77777777" w:rsidR="008D19CB" w:rsidRDefault="00000000">
    <w:pPr>
      <w:jc w:val="center"/>
      <w:rPr>
        <w:rFonts w:ascii="Candara" w:eastAsia="Candara" w:hAnsi="Candara" w:cs="Candara"/>
        <w:color w:val="1D1D1B"/>
        <w:sz w:val="16"/>
        <w:szCs w:val="16"/>
      </w:rPr>
    </w:pPr>
    <w:r>
      <w:rPr>
        <w:rFonts w:ascii="Candara" w:eastAsia="Candara" w:hAnsi="Candara" w:cs="Candara"/>
        <w:color w:val="1D1D1B"/>
        <w:sz w:val="16"/>
        <w:szCs w:val="16"/>
      </w:rPr>
      <w:t>USA Office: 4000 W. 106TH STREET ·</w:t>
    </w:r>
    <w:r>
      <w:t xml:space="preserve"> </w:t>
    </w:r>
    <w:r>
      <w:rPr>
        <w:rFonts w:ascii="Candara" w:eastAsia="Candara" w:hAnsi="Candara" w:cs="Candara"/>
        <w:color w:val="1D1D1B"/>
        <w:sz w:val="16"/>
        <w:szCs w:val="16"/>
      </w:rPr>
      <w:t>SUITE 125-238 · CARMEL · INDIANA · 46032 · USA · 317-344-2863</w:t>
    </w:r>
  </w:p>
  <w:p w14:paraId="2C2CDD1B" w14:textId="77777777" w:rsidR="008D19CB" w:rsidRDefault="00000000">
    <w:pPr>
      <w:jc w:val="center"/>
      <w:rPr>
        <w:color w:val="0000FF"/>
        <w:u w:val="single"/>
      </w:rPr>
    </w:pPr>
    <w:r>
      <w:rPr>
        <w:rFonts w:ascii="Candara" w:eastAsia="Candara" w:hAnsi="Candara" w:cs="Candara"/>
        <w:color w:val="000000"/>
        <w:sz w:val="16"/>
        <w:szCs w:val="16"/>
      </w:rPr>
      <w:t xml:space="preserve">E-MAIL: </w:t>
    </w:r>
    <w:proofErr w:type="gramStart"/>
    <w:r>
      <w:rPr>
        <w:rFonts w:ascii="Candara" w:eastAsia="Candara" w:hAnsi="Candara" w:cs="Candara"/>
        <w:color w:val="000000"/>
        <w:sz w:val="16"/>
        <w:szCs w:val="16"/>
      </w:rPr>
      <w:t xml:space="preserve">info@maraelephantproject.org  </w:t>
    </w:r>
    <w:r>
      <w:rPr>
        <w:rFonts w:ascii="Candara" w:eastAsia="Candara" w:hAnsi="Candara" w:cs="Candara"/>
        <w:color w:val="1D1D1B"/>
        <w:sz w:val="16"/>
        <w:szCs w:val="16"/>
      </w:rPr>
      <w:t>·</w:t>
    </w:r>
    <w:proofErr w:type="gramEnd"/>
    <w:r>
      <w:rPr>
        <w:rFonts w:ascii="Candara" w:eastAsia="Candara" w:hAnsi="Candara" w:cs="Candara"/>
        <w:color w:val="1D1D1B"/>
        <w:sz w:val="16"/>
        <w:szCs w:val="16"/>
      </w:rPr>
      <w:t xml:space="preserve">  </w:t>
    </w:r>
    <w:r>
      <w:rPr>
        <w:rFonts w:ascii="Candara" w:eastAsia="Candara" w:hAnsi="Candara" w:cs="Candara"/>
        <w:color w:val="000000"/>
        <w:sz w:val="16"/>
        <w:szCs w:val="16"/>
        <w:u w:val="single"/>
      </w:rPr>
      <w:t>www.maraelephantproject.org</w:t>
    </w:r>
  </w:p>
  <w:p w14:paraId="502B3218" w14:textId="77777777" w:rsidR="008D19CB" w:rsidRDefault="008D19CB">
    <w:pPr>
      <w:tabs>
        <w:tab w:val="center" w:pos="4680"/>
        <w:tab w:val="right" w:pos="9360"/>
      </w:tabs>
      <w:ind w:right="360"/>
      <w:rPr>
        <w:rFonts w:ascii="Calibri" w:eastAsia="Calibri" w:hAnsi="Calibri" w:cs="Calibri"/>
        <w:color w:val="00000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57F6B" w14:textId="77777777" w:rsidR="00ED6374" w:rsidRDefault="00ED6374">
      <w:r>
        <w:separator/>
      </w:r>
    </w:p>
  </w:footnote>
  <w:footnote w:type="continuationSeparator" w:id="0">
    <w:p w14:paraId="7BBD08DC" w14:textId="77777777" w:rsidR="00ED6374" w:rsidRDefault="00ED63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943E" w14:textId="77777777" w:rsidR="008D19CB" w:rsidRDefault="00000000">
    <w:pPr>
      <w:tabs>
        <w:tab w:val="center" w:pos="4680"/>
        <w:tab w:val="right" w:pos="9360"/>
      </w:tabs>
      <w:rPr>
        <w:rFonts w:ascii="Calibri" w:eastAsia="Calibri" w:hAnsi="Calibri" w:cs="Calibri"/>
        <w:color w:val="00000A"/>
      </w:rPr>
    </w:pPr>
    <w:r>
      <w:rPr>
        <w:noProof/>
      </w:rPr>
      <w:drawing>
        <wp:inline distT="0" distB="0" distL="0" distR="0" wp14:anchorId="75FF3E2B" wp14:editId="5C00E132">
          <wp:extent cx="2356485" cy="788670"/>
          <wp:effectExtent l="0" t="0" r="0" b="0"/>
          <wp:docPr id="45" name="Picture 192751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927511889"/>
                  <pic:cNvPicPr>
                    <a:picLocks noChangeAspect="1" noChangeArrowheads="1"/>
                  </pic:cNvPicPr>
                </pic:nvPicPr>
                <pic:blipFill>
                  <a:blip r:embed="rId1"/>
                  <a:stretch>
                    <a:fillRect/>
                  </a:stretch>
                </pic:blipFill>
                <pic:spPr bwMode="auto">
                  <a:xfrm>
                    <a:off x="0" y="0"/>
                    <a:ext cx="2356485" cy="788670"/>
                  </a:xfrm>
                  <a:prstGeom prst="rect">
                    <a:avLst/>
                  </a:prstGeom>
                </pic:spPr>
              </pic:pic>
            </a:graphicData>
          </a:graphic>
        </wp:inline>
      </w:drawing>
    </w:r>
    <w:r>
      <w:rPr>
        <w:noProof/>
      </w:rPr>
      <mc:AlternateContent>
        <mc:Choice Requires="wps">
          <w:drawing>
            <wp:anchor distT="0" distB="0" distL="0" distR="0" simplePos="0" relativeHeight="48" behindDoc="1" locked="0" layoutInCell="0" allowOverlap="1" wp14:anchorId="28CC1275" wp14:editId="37ECDD6F">
              <wp:simplePos x="0" y="0"/>
              <wp:positionH relativeFrom="column">
                <wp:posOffset>2616200</wp:posOffset>
              </wp:positionH>
              <wp:positionV relativeFrom="paragraph">
                <wp:posOffset>101600</wp:posOffset>
              </wp:positionV>
              <wp:extent cx="3250565" cy="492760"/>
              <wp:effectExtent l="0" t="0" r="0" b="0"/>
              <wp:wrapNone/>
              <wp:docPr id="46" name="Rectangle 89"/>
              <wp:cNvGraphicFramePr/>
              <a:graphic xmlns:a="http://schemas.openxmlformats.org/drawingml/2006/main">
                <a:graphicData uri="http://schemas.microsoft.com/office/word/2010/wordprocessingShape">
                  <wps:wsp>
                    <wps:cNvSpPr/>
                    <wps:spPr>
                      <a:xfrm>
                        <a:off x="0" y="0"/>
                        <a:ext cx="3250440" cy="492840"/>
                      </a:xfrm>
                      <a:prstGeom prst="rect">
                        <a:avLst/>
                      </a:prstGeom>
                      <a:solidFill>
                        <a:schemeClr val="lt1"/>
                      </a:solidFill>
                      <a:ln w="0">
                        <a:noFill/>
                      </a:ln>
                    </wps:spPr>
                    <wps:style>
                      <a:lnRef idx="0">
                        <a:scrgbClr r="0" g="0" b="0"/>
                      </a:lnRef>
                      <a:fillRef idx="0">
                        <a:scrgbClr r="0" g="0" b="0"/>
                      </a:fillRef>
                      <a:effectRef idx="0">
                        <a:scrgbClr r="0" g="0" b="0"/>
                      </a:effectRef>
                      <a:fontRef idx="minor"/>
                    </wps:style>
                    <wps:txbx>
                      <w:txbxContent>
                        <w:p w14:paraId="6A77DD5E" w14:textId="77777777" w:rsidR="008D19CB" w:rsidRDefault="00000000">
                          <w:pPr>
                            <w:pStyle w:val="FrameContents"/>
                            <w:jc w:val="center"/>
                          </w:pPr>
                          <w:r>
                            <w:rPr>
                              <w:rFonts w:ascii="Calibri" w:eastAsia="Calibri" w:hAnsi="Calibri" w:cs="Calibri"/>
                              <w:b/>
                              <w:color w:val="000000"/>
                              <w:sz w:val="20"/>
                            </w:rPr>
                            <w:t>PROTECTING ELEPHANTS AND THEIR HABITATS ACROSS THE GREATER MARA ECOSYSTEM</w:t>
                          </w:r>
                        </w:p>
                      </w:txbxContent>
                    </wps:txbx>
                    <wps:bodyPr anchor="t">
                      <a:noAutofit/>
                    </wps:bodyPr>
                  </wps:wsp>
                </a:graphicData>
              </a:graphic>
            </wp:anchor>
          </w:drawing>
        </mc:Choice>
        <mc:Fallback>
          <w:pict>
            <v:rect id="shape_0" ID="Rectangle 89" path="m0,0l-2147483645,0l-2147483645,-2147483646l0,-2147483646xe" fillcolor="white" stroked="f" o:allowincell="f" style="position:absolute;margin-left:206pt;margin-top:8pt;width:255.9pt;height:38.75pt;mso-wrap-style:square;v-text-anchor:top" wp14:anchorId="6624FF09">
              <v:fill o:detectmouseclick="t" type="solid" color2="black"/>
              <v:stroke color="#3465a4" joinstyle="round" endcap="flat"/>
              <v:textbox>
                <w:txbxContent>
                  <w:p>
                    <w:pPr>
                      <w:pStyle w:val="FrameContents"/>
                      <w:jc w:val="center"/>
                      <w:rPr/>
                    </w:pPr>
                    <w:r>
                      <w:rPr>
                        <w:rFonts w:eastAsia="Calibri" w:cs="Calibri" w:ascii="Calibri" w:hAnsi="Calibri"/>
                        <w:b/>
                        <w:color w:val="000000"/>
                        <w:sz w:val="20"/>
                      </w:rPr>
                      <w:t>PROTECTING ELEPHANTS AND THEIR HABITATS ACROSS THE GREATER MARA ECOSYSTEM</w:t>
                    </w:r>
                  </w:p>
                </w:txbxContent>
              </v:textbox>
              <w10:wrap type="non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9CB"/>
    <w:rsid w:val="0003481B"/>
    <w:rsid w:val="00065574"/>
    <w:rsid w:val="00097E58"/>
    <w:rsid w:val="00097E91"/>
    <w:rsid w:val="000D1268"/>
    <w:rsid w:val="00173C44"/>
    <w:rsid w:val="001B7368"/>
    <w:rsid w:val="00262AA4"/>
    <w:rsid w:val="002811EF"/>
    <w:rsid w:val="00281965"/>
    <w:rsid w:val="003260C7"/>
    <w:rsid w:val="00335192"/>
    <w:rsid w:val="003469F1"/>
    <w:rsid w:val="003510E7"/>
    <w:rsid w:val="00384362"/>
    <w:rsid w:val="003D329E"/>
    <w:rsid w:val="00446D8F"/>
    <w:rsid w:val="0047105E"/>
    <w:rsid w:val="004A6DA1"/>
    <w:rsid w:val="004C25C3"/>
    <w:rsid w:val="004E1E88"/>
    <w:rsid w:val="00537132"/>
    <w:rsid w:val="0054222C"/>
    <w:rsid w:val="005470F8"/>
    <w:rsid w:val="00547A09"/>
    <w:rsid w:val="005956F1"/>
    <w:rsid w:val="005B1B56"/>
    <w:rsid w:val="005E79EE"/>
    <w:rsid w:val="00603A88"/>
    <w:rsid w:val="00612FA4"/>
    <w:rsid w:val="00625A12"/>
    <w:rsid w:val="00672D61"/>
    <w:rsid w:val="006E49A4"/>
    <w:rsid w:val="00724D64"/>
    <w:rsid w:val="00750075"/>
    <w:rsid w:val="00804DFB"/>
    <w:rsid w:val="00806A72"/>
    <w:rsid w:val="00842F01"/>
    <w:rsid w:val="00857EAE"/>
    <w:rsid w:val="00890AEC"/>
    <w:rsid w:val="008D19CB"/>
    <w:rsid w:val="008F13AC"/>
    <w:rsid w:val="0096094F"/>
    <w:rsid w:val="009D43EC"/>
    <w:rsid w:val="00A132A4"/>
    <w:rsid w:val="00A261E2"/>
    <w:rsid w:val="00A53791"/>
    <w:rsid w:val="00A97CFA"/>
    <w:rsid w:val="00AE473A"/>
    <w:rsid w:val="00B95CBE"/>
    <w:rsid w:val="00B97A97"/>
    <w:rsid w:val="00BC4C93"/>
    <w:rsid w:val="00BF5CCD"/>
    <w:rsid w:val="00C05FAF"/>
    <w:rsid w:val="00C33746"/>
    <w:rsid w:val="00C43E71"/>
    <w:rsid w:val="00CE3792"/>
    <w:rsid w:val="00CE4600"/>
    <w:rsid w:val="00D01265"/>
    <w:rsid w:val="00D17182"/>
    <w:rsid w:val="00D442D7"/>
    <w:rsid w:val="00D45096"/>
    <w:rsid w:val="00D85E4C"/>
    <w:rsid w:val="00DE0098"/>
    <w:rsid w:val="00DF3D29"/>
    <w:rsid w:val="00DF6986"/>
    <w:rsid w:val="00E73C50"/>
    <w:rsid w:val="00EA0671"/>
    <w:rsid w:val="00ED6374"/>
    <w:rsid w:val="00EF5E90"/>
    <w:rsid w:val="00F66E2B"/>
    <w:rsid w:val="00F948F2"/>
    <w:rsid w:val="00FD081B"/>
    <w:rsid w:val="00FD19E8"/>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6941F"/>
  <w15:docId w15:val="{B7530E31-A109-4C4A-8CE5-5A9E94D22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CA"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731"/>
  </w:style>
  <w:style w:type="paragraph" w:styleId="Heading1">
    <w:name w:val="heading 1"/>
    <w:basedOn w:val="Normal"/>
    <w:next w:val="Normal"/>
    <w:link w:val="Heading1Char"/>
    <w:uiPriority w:val="9"/>
    <w:qFormat/>
    <w:rsid w:val="00861D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AE5ECB"/>
    <w:pPr>
      <w:spacing w:beforeAutospacing="1" w:afterAutospacing="1"/>
      <w:outlineLvl w:val="2"/>
    </w:pPr>
    <w:rPr>
      <w:b/>
      <w:bCs/>
      <w:sz w:val="27"/>
      <w:szCs w:val="27"/>
      <w:lang w:val="en-GB" w:eastAsia="en-G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4E371F"/>
    <w:rPr>
      <w:rFonts w:ascii="Lucida Grande" w:hAnsi="Lucida Grande" w:cs="Lucida Grande"/>
      <w:sz w:val="18"/>
      <w:szCs w:val="18"/>
    </w:rPr>
  </w:style>
  <w:style w:type="character" w:styleId="CommentReference">
    <w:name w:val="annotation reference"/>
    <w:basedOn w:val="DefaultParagraphFont"/>
    <w:uiPriority w:val="99"/>
    <w:semiHidden/>
    <w:unhideWhenUsed/>
    <w:qFormat/>
    <w:rsid w:val="009273F6"/>
    <w:rPr>
      <w:sz w:val="18"/>
      <w:szCs w:val="18"/>
    </w:rPr>
  </w:style>
  <w:style w:type="character" w:customStyle="1" w:styleId="CommentTextChar">
    <w:name w:val="Comment Text Char"/>
    <w:basedOn w:val="DefaultParagraphFont"/>
    <w:link w:val="CommentText"/>
    <w:uiPriority w:val="99"/>
    <w:semiHidden/>
    <w:qFormat/>
    <w:rsid w:val="009273F6"/>
  </w:style>
  <w:style w:type="character" w:customStyle="1" w:styleId="CommentSubjectChar">
    <w:name w:val="Comment Subject Char"/>
    <w:basedOn w:val="CommentTextChar"/>
    <w:link w:val="CommentSubject"/>
    <w:uiPriority w:val="99"/>
    <w:semiHidden/>
    <w:qFormat/>
    <w:rsid w:val="009273F6"/>
    <w:rPr>
      <w:b/>
      <w:bCs/>
      <w:sz w:val="20"/>
      <w:szCs w:val="20"/>
    </w:rPr>
  </w:style>
  <w:style w:type="character" w:customStyle="1" w:styleId="HeaderChar">
    <w:name w:val="Header Char"/>
    <w:basedOn w:val="DefaultParagraphFont"/>
    <w:link w:val="Header"/>
    <w:uiPriority w:val="99"/>
    <w:qFormat/>
    <w:rsid w:val="00D34E30"/>
  </w:style>
  <w:style w:type="character" w:customStyle="1" w:styleId="FooterChar">
    <w:name w:val="Footer Char"/>
    <w:basedOn w:val="DefaultParagraphFont"/>
    <w:link w:val="Footer"/>
    <w:uiPriority w:val="99"/>
    <w:qFormat/>
    <w:rsid w:val="00D34E30"/>
  </w:style>
  <w:style w:type="character" w:styleId="Hyperlink">
    <w:name w:val="Hyperlink"/>
    <w:basedOn w:val="DefaultParagraphFont"/>
    <w:uiPriority w:val="99"/>
    <w:unhideWhenUsed/>
    <w:rsid w:val="00B0645F"/>
    <w:rPr>
      <w:color w:val="0563C1" w:themeColor="hyperlink"/>
      <w:u w:val="single"/>
    </w:rPr>
  </w:style>
  <w:style w:type="character" w:customStyle="1" w:styleId="UnresolvedMention1">
    <w:name w:val="Unresolved Mention1"/>
    <w:basedOn w:val="DefaultParagraphFont"/>
    <w:uiPriority w:val="99"/>
    <w:semiHidden/>
    <w:unhideWhenUsed/>
    <w:qFormat/>
    <w:rsid w:val="00D34E30"/>
    <w:rPr>
      <w:color w:val="808080"/>
      <w:shd w:val="clear" w:color="auto" w:fill="E6E6E6"/>
    </w:rPr>
  </w:style>
  <w:style w:type="character" w:customStyle="1" w:styleId="jNormalChar">
    <w:name w:val="j_Normal Char"/>
    <w:basedOn w:val="DefaultParagraphFont"/>
    <w:qFormat/>
    <w:rsid w:val="006B2C9D"/>
    <w:rPr>
      <w:rFonts w:ascii="Times New Roman" w:eastAsiaTheme="minorEastAsia" w:hAnsi="Times New Roman" w:cs="Times New Roman"/>
      <w:bCs/>
      <w:lang w:val="en-CA"/>
    </w:rPr>
  </w:style>
  <w:style w:type="character" w:customStyle="1" w:styleId="apple-converted-space">
    <w:name w:val="apple-converted-space"/>
    <w:basedOn w:val="DefaultParagraphFont"/>
    <w:qFormat/>
    <w:rsid w:val="00867129"/>
  </w:style>
  <w:style w:type="character" w:customStyle="1" w:styleId="UnresolvedMention2">
    <w:name w:val="Unresolved Mention2"/>
    <w:basedOn w:val="DefaultParagraphFont"/>
    <w:uiPriority w:val="99"/>
    <w:qFormat/>
    <w:rsid w:val="00AC48C0"/>
    <w:rPr>
      <w:color w:val="605E5C"/>
      <w:shd w:val="clear" w:color="auto" w:fill="E1DFDD"/>
    </w:rPr>
  </w:style>
  <w:style w:type="character" w:styleId="Emphasis">
    <w:name w:val="Emphasis"/>
    <w:basedOn w:val="DefaultParagraphFont"/>
    <w:uiPriority w:val="20"/>
    <w:qFormat/>
    <w:rsid w:val="00740070"/>
    <w:rPr>
      <w:i/>
      <w:iCs/>
    </w:rPr>
  </w:style>
  <w:style w:type="character" w:customStyle="1" w:styleId="UnresolvedMention3">
    <w:name w:val="Unresolved Mention3"/>
    <w:basedOn w:val="DefaultParagraphFont"/>
    <w:uiPriority w:val="99"/>
    <w:semiHidden/>
    <w:unhideWhenUsed/>
    <w:qFormat/>
    <w:rsid w:val="00EF4D72"/>
    <w:rPr>
      <w:color w:val="605E5C"/>
      <w:shd w:val="clear" w:color="auto" w:fill="E1DFDD"/>
    </w:rPr>
  </w:style>
  <w:style w:type="character" w:customStyle="1" w:styleId="FollowedHyperlink1">
    <w:name w:val="FollowedHyperlink1"/>
    <w:qFormat/>
    <w:rPr>
      <w:color w:val="800000"/>
      <w:u w:val="single"/>
    </w:rPr>
  </w:style>
  <w:style w:type="character" w:customStyle="1" w:styleId="Bullets">
    <w:name w:val="Bullets"/>
    <w:qFormat/>
    <w:rPr>
      <w:rFonts w:ascii="OpenSymbol" w:eastAsia="OpenSymbol" w:hAnsi="OpenSymbol" w:cs="OpenSymbol"/>
    </w:rPr>
  </w:style>
  <w:style w:type="character" w:customStyle="1" w:styleId="UnresolvedMention4">
    <w:name w:val="Unresolved Mention4"/>
    <w:basedOn w:val="DefaultParagraphFont"/>
    <w:uiPriority w:val="99"/>
    <w:qFormat/>
    <w:rsid w:val="00370274"/>
    <w:rPr>
      <w:color w:val="605E5C"/>
      <w:shd w:val="clear" w:color="auto" w:fill="E1DFDD"/>
    </w:rPr>
  </w:style>
  <w:style w:type="character" w:customStyle="1" w:styleId="UnresolvedMention5">
    <w:name w:val="Unresolved Mention5"/>
    <w:basedOn w:val="DefaultParagraphFont"/>
    <w:uiPriority w:val="99"/>
    <w:qFormat/>
    <w:rsid w:val="00B0645F"/>
    <w:rPr>
      <w:color w:val="605E5C"/>
      <w:shd w:val="clear" w:color="auto" w:fill="E1DFDD"/>
    </w:rPr>
  </w:style>
  <w:style w:type="character" w:styleId="PageNumber">
    <w:name w:val="page number"/>
    <w:basedOn w:val="DefaultParagraphFont"/>
    <w:uiPriority w:val="99"/>
    <w:semiHidden/>
    <w:unhideWhenUsed/>
    <w:qFormat/>
    <w:rsid w:val="004E36F7"/>
  </w:style>
  <w:style w:type="character" w:customStyle="1" w:styleId="58cl">
    <w:name w:val="_58cl"/>
    <w:basedOn w:val="DefaultParagraphFont"/>
    <w:qFormat/>
    <w:rsid w:val="008243A8"/>
  </w:style>
  <w:style w:type="character" w:customStyle="1" w:styleId="58cm">
    <w:name w:val="_58cm"/>
    <w:basedOn w:val="DefaultParagraphFont"/>
    <w:qFormat/>
    <w:rsid w:val="008243A8"/>
  </w:style>
  <w:style w:type="character" w:customStyle="1" w:styleId="Heading3Char">
    <w:name w:val="Heading 3 Char"/>
    <w:basedOn w:val="DefaultParagraphFont"/>
    <w:link w:val="Heading3"/>
    <w:uiPriority w:val="9"/>
    <w:qFormat/>
    <w:rsid w:val="00AE5ECB"/>
    <w:rPr>
      <w:rFonts w:ascii="Times New Roman" w:eastAsia="Times New Roman" w:hAnsi="Times New Roman" w:cs="Times New Roman"/>
      <w:b/>
      <w:bCs/>
      <w:sz w:val="27"/>
      <w:szCs w:val="27"/>
      <w:lang w:val="en-GB" w:eastAsia="en-GB"/>
    </w:rPr>
  </w:style>
  <w:style w:type="character" w:customStyle="1" w:styleId="UnresolvedMention6">
    <w:name w:val="Unresolved Mention6"/>
    <w:basedOn w:val="DefaultParagraphFont"/>
    <w:uiPriority w:val="99"/>
    <w:semiHidden/>
    <w:unhideWhenUsed/>
    <w:qFormat/>
    <w:rsid w:val="009562F5"/>
    <w:rPr>
      <w:color w:val="605E5C"/>
      <w:shd w:val="clear" w:color="auto" w:fill="E1DFDD"/>
    </w:rPr>
  </w:style>
  <w:style w:type="character" w:customStyle="1" w:styleId="gmaildefault">
    <w:name w:val="gmail_default"/>
    <w:basedOn w:val="DefaultParagraphFont"/>
    <w:qFormat/>
    <w:rsid w:val="00B042B1"/>
  </w:style>
  <w:style w:type="character" w:customStyle="1" w:styleId="UnresolvedMention7">
    <w:name w:val="Unresolved Mention7"/>
    <w:basedOn w:val="DefaultParagraphFont"/>
    <w:uiPriority w:val="99"/>
    <w:semiHidden/>
    <w:unhideWhenUsed/>
    <w:qFormat/>
    <w:rsid w:val="00B042B1"/>
    <w:rPr>
      <w:color w:val="605E5C"/>
      <w:shd w:val="clear" w:color="auto" w:fill="E1DFDD"/>
    </w:rPr>
  </w:style>
  <w:style w:type="character" w:customStyle="1" w:styleId="textexposedshow">
    <w:name w:val="text_exposed_show"/>
    <w:basedOn w:val="DefaultParagraphFont"/>
    <w:qFormat/>
    <w:rsid w:val="00305BDB"/>
  </w:style>
  <w:style w:type="character" w:customStyle="1" w:styleId="nc684nl6">
    <w:name w:val="nc684nl6"/>
    <w:basedOn w:val="DefaultParagraphFont"/>
    <w:qFormat/>
    <w:rsid w:val="001B16D9"/>
  </w:style>
  <w:style w:type="character" w:customStyle="1" w:styleId="UnresolvedMention8">
    <w:name w:val="Unresolved Mention8"/>
    <w:basedOn w:val="DefaultParagraphFont"/>
    <w:uiPriority w:val="99"/>
    <w:semiHidden/>
    <w:unhideWhenUsed/>
    <w:qFormat/>
    <w:rsid w:val="00CD567B"/>
    <w:rPr>
      <w:color w:val="605E5C"/>
      <w:shd w:val="clear" w:color="auto" w:fill="E1DFDD"/>
    </w:rPr>
  </w:style>
  <w:style w:type="character" w:customStyle="1" w:styleId="UnresolvedMention9">
    <w:name w:val="Unresolved Mention9"/>
    <w:basedOn w:val="DefaultParagraphFont"/>
    <w:uiPriority w:val="99"/>
    <w:semiHidden/>
    <w:unhideWhenUsed/>
    <w:qFormat/>
    <w:rsid w:val="00B01E45"/>
    <w:rPr>
      <w:color w:val="605E5C"/>
      <w:shd w:val="clear" w:color="auto" w:fill="E1DFDD"/>
    </w:rPr>
  </w:style>
  <w:style w:type="character" w:customStyle="1" w:styleId="Heading1Char">
    <w:name w:val="Heading 1 Char"/>
    <w:basedOn w:val="DefaultParagraphFont"/>
    <w:link w:val="Heading1"/>
    <w:uiPriority w:val="9"/>
    <w:qFormat/>
    <w:rsid w:val="00861D16"/>
    <w:rPr>
      <w:rFonts w:asciiTheme="majorHAnsi" w:eastAsiaTheme="majorEastAsia" w:hAnsiTheme="majorHAnsi" w:cstheme="majorBidi"/>
      <w:color w:val="2F5496" w:themeColor="accent1" w:themeShade="BF"/>
      <w:sz w:val="32"/>
      <w:szCs w:val="32"/>
      <w:lang w:val="en-CA"/>
    </w:rPr>
  </w:style>
  <w:style w:type="character" w:customStyle="1" w:styleId="UnresolvedMention10">
    <w:name w:val="Unresolved Mention10"/>
    <w:basedOn w:val="DefaultParagraphFont"/>
    <w:uiPriority w:val="99"/>
    <w:semiHidden/>
    <w:unhideWhenUsed/>
    <w:qFormat/>
    <w:rsid w:val="00861D16"/>
    <w:rPr>
      <w:color w:val="605E5C"/>
      <w:shd w:val="clear" w:color="auto" w:fill="E1DFDD"/>
    </w:rPr>
  </w:style>
  <w:style w:type="character" w:customStyle="1" w:styleId="UnresolvedMention11">
    <w:name w:val="Unresolved Mention11"/>
    <w:basedOn w:val="DefaultParagraphFont"/>
    <w:uiPriority w:val="99"/>
    <w:semiHidden/>
    <w:unhideWhenUsed/>
    <w:qFormat/>
    <w:rsid w:val="00626721"/>
    <w:rPr>
      <w:color w:val="605E5C"/>
      <w:shd w:val="clear" w:color="auto" w:fill="E1DFDD"/>
    </w:rPr>
  </w:style>
  <w:style w:type="character" w:customStyle="1" w:styleId="UnresolvedMention12">
    <w:name w:val="Unresolved Mention12"/>
    <w:basedOn w:val="DefaultParagraphFont"/>
    <w:uiPriority w:val="99"/>
    <w:semiHidden/>
    <w:unhideWhenUsed/>
    <w:qFormat/>
    <w:rsid w:val="007818D6"/>
    <w:rPr>
      <w:color w:val="605E5C"/>
      <w:shd w:val="clear" w:color="auto" w:fill="E1DFDD"/>
    </w:rPr>
  </w:style>
  <w:style w:type="character" w:customStyle="1" w:styleId="UnresolvedMention13">
    <w:name w:val="Unresolved Mention13"/>
    <w:basedOn w:val="DefaultParagraphFont"/>
    <w:uiPriority w:val="99"/>
    <w:semiHidden/>
    <w:unhideWhenUsed/>
    <w:qFormat/>
    <w:rsid w:val="009E4276"/>
    <w:rPr>
      <w:color w:val="605E5C"/>
      <w:shd w:val="clear" w:color="auto" w:fill="E1DFDD"/>
    </w:rPr>
  </w:style>
  <w:style w:type="character" w:customStyle="1" w:styleId="UnresolvedMention14">
    <w:name w:val="Unresolved Mention14"/>
    <w:basedOn w:val="DefaultParagraphFont"/>
    <w:uiPriority w:val="99"/>
    <w:semiHidden/>
    <w:unhideWhenUsed/>
    <w:qFormat/>
    <w:rsid w:val="00C26C11"/>
    <w:rPr>
      <w:color w:val="605E5C"/>
      <w:shd w:val="clear" w:color="auto" w:fill="E1DFDD"/>
    </w:rPr>
  </w:style>
  <w:style w:type="character" w:customStyle="1" w:styleId="UnresolvedMention15">
    <w:name w:val="Unresolved Mention15"/>
    <w:basedOn w:val="DefaultParagraphFont"/>
    <w:uiPriority w:val="99"/>
    <w:semiHidden/>
    <w:unhideWhenUsed/>
    <w:qFormat/>
    <w:rsid w:val="009F3BEF"/>
    <w:rPr>
      <w:color w:val="605E5C"/>
      <w:shd w:val="clear" w:color="auto" w:fill="E1DFDD"/>
    </w:rPr>
  </w:style>
  <w:style w:type="character" w:customStyle="1" w:styleId="UnresolvedMention16">
    <w:name w:val="Unresolved Mention16"/>
    <w:basedOn w:val="DefaultParagraphFont"/>
    <w:uiPriority w:val="99"/>
    <w:semiHidden/>
    <w:unhideWhenUsed/>
    <w:qFormat/>
    <w:rsid w:val="00B53889"/>
    <w:rPr>
      <w:color w:val="605E5C"/>
      <w:shd w:val="clear" w:color="auto" w:fill="E1DFDD"/>
    </w:rPr>
  </w:style>
  <w:style w:type="character" w:customStyle="1" w:styleId="UnresolvedMention17">
    <w:name w:val="Unresolved Mention17"/>
    <w:basedOn w:val="DefaultParagraphFont"/>
    <w:uiPriority w:val="99"/>
    <w:semiHidden/>
    <w:unhideWhenUsed/>
    <w:qFormat/>
    <w:rsid w:val="008969B9"/>
    <w:rPr>
      <w:color w:val="605E5C"/>
      <w:shd w:val="clear" w:color="auto" w:fill="E1DFDD"/>
    </w:rPr>
  </w:style>
  <w:style w:type="character" w:customStyle="1" w:styleId="UnresolvedMention18">
    <w:name w:val="Unresolved Mention18"/>
    <w:basedOn w:val="DefaultParagraphFont"/>
    <w:uiPriority w:val="99"/>
    <w:semiHidden/>
    <w:unhideWhenUsed/>
    <w:qFormat/>
    <w:rsid w:val="007D7813"/>
    <w:rPr>
      <w:color w:val="605E5C"/>
      <w:shd w:val="clear" w:color="auto" w:fill="E1DFDD"/>
    </w:rPr>
  </w:style>
  <w:style w:type="character" w:customStyle="1" w:styleId="UnresolvedMention19">
    <w:name w:val="Unresolved Mention19"/>
    <w:basedOn w:val="DefaultParagraphFont"/>
    <w:uiPriority w:val="99"/>
    <w:semiHidden/>
    <w:unhideWhenUsed/>
    <w:qFormat/>
    <w:rsid w:val="00AD0C39"/>
    <w:rPr>
      <w:color w:val="605E5C"/>
      <w:shd w:val="clear" w:color="auto" w:fill="E1DFDD"/>
    </w:rPr>
  </w:style>
  <w:style w:type="character" w:customStyle="1" w:styleId="UnresolvedMention20">
    <w:name w:val="Unresolved Mention20"/>
    <w:basedOn w:val="DefaultParagraphFont"/>
    <w:uiPriority w:val="99"/>
    <w:semiHidden/>
    <w:unhideWhenUsed/>
    <w:qFormat/>
    <w:rsid w:val="002563F9"/>
    <w:rPr>
      <w:color w:val="605E5C"/>
      <w:shd w:val="clear" w:color="auto" w:fill="E1DFDD"/>
    </w:rPr>
  </w:style>
  <w:style w:type="character" w:customStyle="1" w:styleId="UnresolvedMention21">
    <w:name w:val="Unresolved Mention21"/>
    <w:basedOn w:val="DefaultParagraphFont"/>
    <w:uiPriority w:val="99"/>
    <w:semiHidden/>
    <w:unhideWhenUsed/>
    <w:qFormat/>
    <w:rsid w:val="00B45B70"/>
    <w:rPr>
      <w:color w:val="605E5C"/>
      <w:shd w:val="clear" w:color="auto" w:fill="E1DFDD"/>
    </w:rPr>
  </w:style>
  <w:style w:type="character" w:customStyle="1" w:styleId="UnresolvedMention22">
    <w:name w:val="Unresolved Mention22"/>
    <w:basedOn w:val="DefaultParagraphFont"/>
    <w:uiPriority w:val="99"/>
    <w:semiHidden/>
    <w:unhideWhenUsed/>
    <w:qFormat/>
    <w:rsid w:val="00A33E3E"/>
    <w:rPr>
      <w:color w:val="605E5C"/>
      <w:shd w:val="clear" w:color="auto" w:fill="E1DFDD"/>
    </w:rPr>
  </w:style>
  <w:style w:type="character" w:customStyle="1" w:styleId="UnresolvedMention23">
    <w:name w:val="Unresolved Mention23"/>
    <w:basedOn w:val="DefaultParagraphFont"/>
    <w:uiPriority w:val="99"/>
    <w:semiHidden/>
    <w:unhideWhenUsed/>
    <w:qFormat/>
    <w:rsid w:val="00A86DBC"/>
    <w:rPr>
      <w:color w:val="605E5C"/>
      <w:shd w:val="clear" w:color="auto" w:fill="E1DFDD"/>
    </w:rPr>
  </w:style>
  <w:style w:type="character" w:customStyle="1" w:styleId="color13">
    <w:name w:val="color_13"/>
    <w:basedOn w:val="DefaultParagraphFont"/>
    <w:qFormat/>
    <w:rsid w:val="00E93DA9"/>
  </w:style>
  <w:style w:type="character" w:customStyle="1" w:styleId="stylesmentiontext-publishsc-1caco3y-0">
    <w:name w:val="styles__mentiontext-publish__sc-1caco3y-0"/>
    <w:basedOn w:val="DefaultParagraphFont"/>
    <w:qFormat/>
    <w:rsid w:val="00435F0F"/>
  </w:style>
  <w:style w:type="character" w:styleId="FollowedHyperlink">
    <w:name w:val="FollowedHyperlink"/>
    <w:basedOn w:val="DefaultParagraphFont"/>
    <w:uiPriority w:val="99"/>
    <w:semiHidden/>
    <w:unhideWhenUsed/>
    <w:rsid w:val="00EA11CE"/>
    <w:rPr>
      <w:color w:val="954F72" w:themeColor="followedHyperlink"/>
      <w:u w:val="single"/>
    </w:rPr>
  </w:style>
  <w:style w:type="character" w:styleId="Strong">
    <w:name w:val="Strong"/>
    <w:basedOn w:val="DefaultParagraphFont"/>
    <w:uiPriority w:val="22"/>
    <w:qFormat/>
    <w:rsid w:val="008A10CD"/>
    <w:rPr>
      <w:b/>
      <w:bCs/>
    </w:rPr>
  </w:style>
  <w:style w:type="character" w:styleId="UnresolvedMention">
    <w:name w:val="Unresolved Mention"/>
    <w:basedOn w:val="DefaultParagraphFont"/>
    <w:uiPriority w:val="99"/>
    <w:semiHidden/>
    <w:unhideWhenUsed/>
    <w:qFormat/>
    <w:rsid w:val="009460D8"/>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Microsoft YaHei" w:hAnsi="Liberation Sans" w:cs="Lucida Sans"/>
      <w:color w:val="00000A"/>
      <w:sz w:val="28"/>
      <w:szCs w:val="28"/>
      <w:lang w:val="en-US"/>
    </w:rPr>
  </w:style>
  <w:style w:type="paragraph" w:styleId="BodyText">
    <w:name w:val="Body Text"/>
    <w:basedOn w:val="Normal"/>
    <w:pPr>
      <w:spacing w:after="140" w:line="288" w:lineRule="auto"/>
    </w:pPr>
    <w:rPr>
      <w:color w:val="00000A"/>
      <w:lang w:val="en-US"/>
    </w:rPr>
  </w:style>
  <w:style w:type="paragraph" w:styleId="List">
    <w:name w:val="List"/>
    <w:basedOn w:val="BodyText"/>
    <w:rPr>
      <w:rFonts w:cs="Lucida Sans"/>
    </w:rPr>
  </w:style>
  <w:style w:type="paragraph" w:styleId="Caption">
    <w:name w:val="caption"/>
    <w:basedOn w:val="Normal"/>
    <w:next w:val="Normal"/>
    <w:uiPriority w:val="35"/>
    <w:unhideWhenUsed/>
    <w:qFormat/>
    <w:rsid w:val="00F405DC"/>
    <w:pPr>
      <w:spacing w:after="200"/>
    </w:pPr>
    <w:rPr>
      <w:i/>
      <w:iCs/>
      <w:color w:val="44546A" w:themeColor="text2"/>
      <w:sz w:val="18"/>
      <w:szCs w:val="18"/>
      <w:lang w:val="en-US"/>
    </w:rPr>
  </w:style>
  <w:style w:type="paragraph" w:customStyle="1" w:styleId="Index">
    <w:name w:val="Index"/>
    <w:basedOn w:val="Normal"/>
    <w:qFormat/>
    <w:pPr>
      <w:suppressLineNumbers/>
    </w:pPr>
    <w:rPr>
      <w:rFonts w:cs="Lucida Sans"/>
      <w:color w:val="00000A"/>
      <w:lang w:val="en-US"/>
    </w:r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rsid w:val="004E371F"/>
    <w:rPr>
      <w:rFonts w:ascii="Lucida Grande" w:eastAsiaTheme="minorHAnsi" w:hAnsi="Lucida Grande" w:cs="Lucida Grande"/>
      <w:color w:val="00000A"/>
      <w:sz w:val="18"/>
      <w:szCs w:val="18"/>
      <w:lang w:val="en-US"/>
    </w:rPr>
  </w:style>
  <w:style w:type="paragraph" w:styleId="CommentText">
    <w:name w:val="annotation text"/>
    <w:basedOn w:val="Normal"/>
    <w:link w:val="CommentTextChar"/>
    <w:uiPriority w:val="99"/>
    <w:semiHidden/>
    <w:unhideWhenUsed/>
    <w:qFormat/>
    <w:rsid w:val="009273F6"/>
    <w:rPr>
      <w:rFonts w:asciiTheme="minorHAnsi" w:eastAsiaTheme="minorHAnsi" w:hAnsiTheme="minorHAnsi" w:cstheme="minorBidi"/>
      <w:color w:val="00000A"/>
      <w:lang w:val="en-US"/>
    </w:rPr>
  </w:style>
  <w:style w:type="paragraph" w:styleId="CommentSubject">
    <w:name w:val="annotation subject"/>
    <w:basedOn w:val="CommentText"/>
    <w:link w:val="CommentSubjectChar"/>
    <w:uiPriority w:val="99"/>
    <w:semiHidden/>
    <w:unhideWhenUsed/>
    <w:qFormat/>
    <w:rsid w:val="009273F6"/>
    <w:rPr>
      <w:b/>
      <w:bCs/>
      <w:sz w:val="20"/>
      <w:szCs w:val="20"/>
    </w:rPr>
  </w:style>
  <w:style w:type="paragraph" w:styleId="ListParagraph">
    <w:name w:val="List Paragraph"/>
    <w:basedOn w:val="Normal"/>
    <w:uiPriority w:val="34"/>
    <w:qFormat/>
    <w:rsid w:val="008D260E"/>
    <w:pPr>
      <w:ind w:left="720"/>
      <w:contextualSpacing/>
    </w:pPr>
    <w:rPr>
      <w:rFonts w:ascii="Cambria" w:eastAsia="MS Mincho" w:hAnsi="Cambria"/>
      <w:color w:val="00000A"/>
      <w:lang w:val="en-US"/>
    </w:rPr>
  </w:style>
  <w:style w:type="paragraph" w:styleId="Revision">
    <w:name w:val="Revision"/>
    <w:uiPriority w:val="99"/>
    <w:semiHidden/>
    <w:qFormat/>
    <w:rsid w:val="00387C1D"/>
    <w:rPr>
      <w:rFonts w:ascii="Calibri" w:eastAsia="Calibri" w:hAnsi="Calibri"/>
      <w:color w:val="00000A"/>
    </w:rPr>
  </w:style>
  <w:style w:type="paragraph" w:customStyle="1" w:styleId="HeaderandFooter">
    <w:name w:val="Header and Footer"/>
    <w:basedOn w:val="Normal"/>
    <w:qFormat/>
  </w:style>
  <w:style w:type="paragraph" w:styleId="Header">
    <w:name w:val="header"/>
    <w:basedOn w:val="Normal"/>
    <w:link w:val="HeaderChar"/>
    <w:uiPriority w:val="99"/>
    <w:unhideWhenUsed/>
    <w:rsid w:val="00D34E30"/>
    <w:pPr>
      <w:tabs>
        <w:tab w:val="center" w:pos="4680"/>
        <w:tab w:val="right" w:pos="9360"/>
      </w:tabs>
    </w:pPr>
    <w:rPr>
      <w:rFonts w:asciiTheme="minorHAnsi" w:eastAsiaTheme="minorHAnsi" w:hAnsiTheme="minorHAnsi" w:cstheme="minorBidi"/>
      <w:color w:val="00000A"/>
      <w:lang w:val="en-US"/>
    </w:rPr>
  </w:style>
  <w:style w:type="paragraph" w:styleId="Footer">
    <w:name w:val="footer"/>
    <w:basedOn w:val="Normal"/>
    <w:link w:val="FooterChar"/>
    <w:uiPriority w:val="99"/>
    <w:unhideWhenUsed/>
    <w:rsid w:val="00D34E30"/>
    <w:pPr>
      <w:tabs>
        <w:tab w:val="center" w:pos="4680"/>
        <w:tab w:val="right" w:pos="9360"/>
      </w:tabs>
    </w:pPr>
    <w:rPr>
      <w:rFonts w:asciiTheme="minorHAnsi" w:eastAsiaTheme="minorHAnsi" w:hAnsiTheme="minorHAnsi" w:cstheme="minorBidi"/>
      <w:color w:val="00000A"/>
      <w:lang w:val="en-US"/>
    </w:rPr>
  </w:style>
  <w:style w:type="paragraph" w:customStyle="1" w:styleId="jNormal">
    <w:name w:val="j_Normal"/>
    <w:next w:val="Normal"/>
    <w:qFormat/>
    <w:rsid w:val="006B2C9D"/>
    <w:rPr>
      <w:rFonts w:eastAsiaTheme="minorEastAsia"/>
      <w:bCs/>
      <w:color w:val="00000A"/>
    </w:rPr>
  </w:style>
  <w:style w:type="paragraph" w:styleId="NormalWeb">
    <w:name w:val="Normal (Web)"/>
    <w:basedOn w:val="Normal"/>
    <w:uiPriority w:val="99"/>
    <w:unhideWhenUsed/>
    <w:qFormat/>
    <w:rsid w:val="00474C88"/>
    <w:pPr>
      <w:spacing w:beforeAutospacing="1" w:afterAutospacing="1"/>
    </w:pPr>
    <w:rPr>
      <w:color w:val="00000A"/>
      <w:lang w:val="en-US"/>
    </w:rPr>
  </w:style>
  <w:style w:type="paragraph" w:customStyle="1" w:styleId="FrameContents">
    <w:name w:val="Frame Contents"/>
    <w:basedOn w:val="Normal"/>
    <w:qFormat/>
    <w:rPr>
      <w:color w:val="00000A"/>
      <w:lang w:val="en-US"/>
    </w:rPr>
  </w:style>
  <w:style w:type="paragraph" w:customStyle="1" w:styleId="Normal1">
    <w:name w:val="Normal1"/>
    <w:qFormat/>
    <w:rsid w:val="004B7C2D"/>
    <w:pPr>
      <w:spacing w:after="200" w:line="276" w:lineRule="auto"/>
    </w:pPr>
    <w:rPr>
      <w:rFonts w:ascii="Calibri" w:eastAsia="Calibri" w:hAnsi="Calibri" w:cs="Calibri"/>
      <w:color w:val="000000"/>
      <w:sz w:val="22"/>
      <w:szCs w:val="22"/>
      <w:lang w:val="en-AU"/>
    </w:rPr>
  </w:style>
  <w:style w:type="paragraph" w:customStyle="1" w:styleId="xxmsonormal">
    <w:name w:val="x_x_msonormal"/>
    <w:basedOn w:val="Normal"/>
    <w:qFormat/>
    <w:rsid w:val="005B526E"/>
    <w:pPr>
      <w:spacing w:beforeAutospacing="1" w:afterAutospacing="1"/>
    </w:pPr>
    <w:rPr>
      <w:lang w:val="en-US"/>
    </w:rPr>
  </w:style>
  <w:style w:type="paragraph" w:customStyle="1" w:styleId="font8">
    <w:name w:val="font_8"/>
    <w:basedOn w:val="Normal"/>
    <w:qFormat/>
    <w:rsid w:val="00E93DA9"/>
    <w:pPr>
      <w:spacing w:beforeAutospacing="1" w:afterAutospacing="1"/>
    </w:pPr>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C01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99"/>
    <w:rsid w:val="003F486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uiPriority w:val="59"/>
    <w:rsid w:val="000230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0F655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2B7D3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F2669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AF12B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603E0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B93C5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0F09C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0F09C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CD59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4563D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252E2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3F51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853B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59"/>
    <w:rsid w:val="0057133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rsid w:val="00E22167"/>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26" Type="http://schemas.openxmlformats.org/officeDocument/2006/relationships/image" Target="media/image100.jpeg"/><Relationship Id="rId39" Type="http://schemas.openxmlformats.org/officeDocument/2006/relationships/image" Target="media/image18.jpeg"/><Relationship Id="rId34" Type="http://schemas.openxmlformats.org/officeDocument/2006/relationships/image" Target="media/image140.jpeg"/><Relationship Id="rId42" Type="http://schemas.openxmlformats.org/officeDocument/2006/relationships/image" Target="media/image21.jpeg"/><Relationship Id="rId63" Type="http://schemas.openxmlformats.org/officeDocument/2006/relationships/image" Target="media/image31.jpeg"/><Relationship Id="rId68" Type="http://schemas.openxmlformats.org/officeDocument/2006/relationships/image" Target="media/image310.jpeg"/><Relationship Id="rId76" Type="http://schemas.openxmlformats.org/officeDocument/2006/relationships/image" Target="media/image38.png"/><Relationship Id="rId7" Type="http://schemas.openxmlformats.org/officeDocument/2006/relationships/image" Target="media/image1.jpeg"/><Relationship Id="rId71"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2.jpeg"/><Relationship Id="rId11" Type="http://schemas.openxmlformats.org/officeDocument/2006/relationships/image" Target="media/image5.jpeg"/><Relationship Id="rId32" Type="http://schemas.openxmlformats.org/officeDocument/2006/relationships/image" Target="media/image130.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8" Type="http://schemas.openxmlformats.org/officeDocument/2006/relationships/image" Target="media/image26.jpeg"/><Relationship Id="rId66" Type="http://schemas.openxmlformats.org/officeDocument/2006/relationships/image" Target="media/image300.jpeg"/><Relationship Id="rId74" Type="http://schemas.openxmlformats.org/officeDocument/2006/relationships/image" Target="media/image36.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29.jpeg"/><Relationship Id="rId82" Type="http://schemas.openxmlformats.org/officeDocument/2006/relationships/fontTable" Target="fontTable.xml"/><Relationship Id="rId14"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20.jpeg"/><Relationship Id="rId35" Type="http://schemas.openxmlformats.org/officeDocument/2006/relationships/image" Target="media/image15.jpeg"/><Relationship Id="rId43" Type="http://schemas.openxmlformats.org/officeDocument/2006/relationships/image" Target="media/image22.jpeg"/><Relationship Id="rId56" Type="http://schemas.openxmlformats.org/officeDocument/2006/relationships/image" Target="media/image260.png"/><Relationship Id="rId69" Type="http://schemas.openxmlformats.org/officeDocument/2006/relationships/image" Target="media/image33.jpeg"/><Relationship Id="rId77" Type="http://schemas.openxmlformats.org/officeDocument/2006/relationships/image" Target="media/image39.png"/><Relationship Id="rId8" Type="http://schemas.openxmlformats.org/officeDocument/2006/relationships/image" Target="media/image2.jpeg"/><Relationship Id="rId72" Type="http://schemas.openxmlformats.org/officeDocument/2006/relationships/image" Target="media/image330.jpeg"/><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27.jpeg"/><Relationship Id="rId67" Type="http://schemas.openxmlformats.org/officeDocument/2006/relationships/image" Target="media/image32.jpeg"/><Relationship Id="rId41" Type="http://schemas.openxmlformats.org/officeDocument/2006/relationships/image" Target="media/image20.jpeg"/><Relationship Id="rId62" Type="http://schemas.openxmlformats.org/officeDocument/2006/relationships/image" Target="media/image30.png"/><Relationship Id="rId70" Type="http://schemas.openxmlformats.org/officeDocument/2006/relationships/image" Target="media/image320.jpeg"/><Relationship Id="rId75" Type="http://schemas.openxmlformats.org/officeDocument/2006/relationships/image" Target="media/image3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8" Type="http://schemas.openxmlformats.org/officeDocument/2006/relationships/image" Target="media/image111.jpeg"/><Relationship Id="rId36" Type="http://schemas.openxmlformats.org/officeDocument/2006/relationships/image" Target="media/image150.jpeg"/><Relationship Id="rId57" Type="http://schemas.openxmlformats.org/officeDocument/2006/relationships/hyperlink" Target="https://mailchi.mp/maraelephantproject/mep-matters-second-quarter-2023-newsletter?e=a89dc5b371" TargetMode="External"/><Relationship Id="rId10" Type="http://schemas.openxmlformats.org/officeDocument/2006/relationships/image" Target="media/image4.jpeg"/><Relationship Id="rId31" Type="http://schemas.openxmlformats.org/officeDocument/2006/relationships/image" Target="media/image13.jpeg"/><Relationship Id="rId44" Type="http://schemas.openxmlformats.org/officeDocument/2006/relationships/image" Target="media/image23.jpeg"/><Relationship Id="rId60" Type="http://schemas.openxmlformats.org/officeDocument/2006/relationships/image" Target="media/image28.png"/><Relationship Id="rId73" Type="http://schemas.openxmlformats.org/officeDocument/2006/relationships/image" Target="media/image35.png"/><Relationship Id="rId78" Type="http://schemas.openxmlformats.org/officeDocument/2006/relationships/header" Target="header1.xml"/><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roundtripDataSignature="AMtx7mhG0cg+zGuYwLK8nsL5dV24TfmuaA==">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1818</Words>
  <Characters>10366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Goss</dc:creator>
  <dc:description/>
  <cp:lastModifiedBy>Justin Bolles</cp:lastModifiedBy>
  <cp:revision>5</cp:revision>
  <dcterms:created xsi:type="dcterms:W3CDTF">2023-09-20T15:45:00Z</dcterms:created>
  <dcterms:modified xsi:type="dcterms:W3CDTF">2023-09-20T15:47:00Z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e60a525469bca8678d902ecd90825c4d49ecdaf006d38aa2fc65fb9c44c65c36</vt:lpwstr>
  </property>
  <property fmtid="{D5CDD505-2E9C-101B-9397-08002B2CF9AE}" pid="3" name="HyperlinksChanged">
    <vt:bool>true</vt:bool>
  </property>
  <property fmtid="{D5CDD505-2E9C-101B-9397-08002B2CF9AE}" pid="4" name="LinksUpToDate">
    <vt:bool>true</vt:bool>
  </property>
  <property fmtid="{D5CDD505-2E9C-101B-9397-08002B2CF9AE}" pid="5" name="ScaleCrop">
    <vt:bool>true</vt:bool>
  </property>
  <property fmtid="{D5CDD505-2E9C-101B-9397-08002B2CF9AE}" pid="6" name="ShareDoc">
    <vt:bool>true</vt:bool>
  </property>
</Properties>
</file>